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96D" w:rsidRPr="00372359" w:rsidRDefault="005A296D">
      <w:pPr>
        <w:pStyle w:val="Default"/>
        <w:rPr>
          <w:rFonts w:ascii="Times New Roman" w:hAnsi="Times New Roman" w:cs="Times New Roman"/>
          <w:b/>
          <w:bCs/>
          <w:sz w:val="32"/>
          <w:szCs w:val="32"/>
          <w:lang w:val="sr-Cyrl-CS"/>
        </w:rPr>
      </w:pPr>
    </w:p>
    <w:p w:rsidR="005A296D" w:rsidRDefault="00581252">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9" cstate="print"/>
                    <a:srcRect/>
                    <a:stretch>
                      <a:fillRect/>
                    </a:stretch>
                  </pic:blipFill>
                  <pic:spPr>
                    <a:xfrm>
                      <a:off x="0" y="0"/>
                      <a:ext cx="1962150" cy="1666875"/>
                    </a:xfrm>
                    <a:prstGeom prst="rect">
                      <a:avLst/>
                    </a:prstGeom>
                    <a:solidFill>
                      <a:srgbClr val="FFFFFF"/>
                    </a:solidFill>
                    <a:ln w="9525">
                      <a:noFill/>
                      <a:miter lim="800000"/>
                      <a:headEnd/>
                      <a:tailEnd/>
                    </a:ln>
                  </pic:spPr>
                </pic:pic>
              </a:graphicData>
            </a:graphic>
          </wp:anchor>
        </w:drawing>
      </w: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jc w:val="cente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Cyrl-CS"/>
        </w:rPr>
      </w:pPr>
    </w:p>
    <w:p w:rsidR="005A296D" w:rsidRDefault="005A296D">
      <w:pPr>
        <w:rPr>
          <w:sz w:val="22"/>
          <w:szCs w:val="22"/>
          <w:lang w:val="sr-Latn-CS"/>
        </w:rPr>
      </w:pPr>
    </w:p>
    <w:p w:rsidR="005A296D" w:rsidRDefault="005A296D">
      <w:pPr>
        <w:rPr>
          <w:sz w:val="22"/>
          <w:szCs w:val="22"/>
          <w:lang w:val="sr-Latn-CS"/>
        </w:rPr>
      </w:pPr>
    </w:p>
    <w:p w:rsidR="005A296D" w:rsidRDefault="005A296D">
      <w:pPr>
        <w:rPr>
          <w:sz w:val="22"/>
          <w:szCs w:val="22"/>
        </w:rPr>
      </w:pPr>
    </w:p>
    <w:p w:rsidR="005A296D" w:rsidRDefault="00581252">
      <w:pPr>
        <w:jc w:val="center"/>
        <w:rPr>
          <w:rFonts w:ascii="Arial" w:hAnsi="Arial" w:cs="Arial"/>
          <w:b/>
          <w:sz w:val="32"/>
          <w:szCs w:val="32"/>
          <w:lang w:val="sr-Cyrl-CS"/>
        </w:rPr>
      </w:pPr>
      <w:r>
        <w:rPr>
          <w:rFonts w:ascii="Arial" w:hAnsi="Arial" w:cs="Arial"/>
          <w:b/>
          <w:sz w:val="32"/>
          <w:szCs w:val="32"/>
          <w:lang w:val="sr-Cyrl-CS"/>
        </w:rPr>
        <w:t>РЕПУБЛИКА СРБИЈА</w:t>
      </w:r>
    </w:p>
    <w:p w:rsidR="005A296D" w:rsidRDefault="00581252">
      <w:pPr>
        <w:jc w:val="center"/>
        <w:rPr>
          <w:rFonts w:ascii="Arial" w:hAnsi="Arial" w:cs="Arial"/>
          <w:b/>
          <w:sz w:val="32"/>
          <w:szCs w:val="32"/>
          <w:lang w:val="sr-Cyrl-CS"/>
        </w:rPr>
      </w:pPr>
      <w:r>
        <w:rPr>
          <w:rFonts w:ascii="Arial" w:hAnsi="Arial" w:cs="Arial"/>
          <w:b/>
          <w:sz w:val="32"/>
          <w:szCs w:val="32"/>
          <w:lang w:val="sr-Cyrl-CS"/>
        </w:rPr>
        <w:t>ОПШТИНА БАТОЧИНА</w:t>
      </w:r>
    </w:p>
    <w:p w:rsidR="005A296D" w:rsidRDefault="00581252">
      <w:pPr>
        <w:jc w:val="center"/>
        <w:rPr>
          <w:rFonts w:ascii="Arial" w:hAnsi="Arial" w:cs="Arial"/>
          <w:b/>
          <w:sz w:val="32"/>
          <w:szCs w:val="32"/>
        </w:rPr>
      </w:pPr>
      <w:r>
        <w:rPr>
          <w:rFonts w:ascii="Arial" w:hAnsi="Arial" w:cs="Arial"/>
          <w:b/>
          <w:sz w:val="32"/>
          <w:szCs w:val="32"/>
          <w:lang w:val="sr-Latn-CS"/>
        </w:rPr>
        <w:t>O</w:t>
      </w:r>
      <w:r>
        <w:rPr>
          <w:rFonts w:ascii="Arial" w:hAnsi="Arial" w:cs="Arial"/>
          <w:b/>
          <w:sz w:val="32"/>
          <w:szCs w:val="32"/>
        </w:rPr>
        <w:t>ПШТИНСКА УПРАВА</w:t>
      </w:r>
    </w:p>
    <w:p w:rsidR="005A296D" w:rsidRPr="001212CC" w:rsidRDefault="005A296D">
      <w:pPr>
        <w:rPr>
          <w:rFonts w:ascii="Arial" w:hAnsi="Arial" w:cs="Arial"/>
          <w:sz w:val="40"/>
          <w:szCs w:val="40"/>
          <w:lang w:val="sr-Cyrl-CS"/>
        </w:rPr>
      </w:pPr>
    </w:p>
    <w:p w:rsidR="005A296D" w:rsidRDefault="005A296D">
      <w:pPr>
        <w:rPr>
          <w:rFonts w:ascii="Arial" w:hAnsi="Arial" w:cs="Arial"/>
        </w:rPr>
      </w:pPr>
    </w:p>
    <w:p w:rsidR="005A296D" w:rsidRDefault="00581252">
      <w:pPr>
        <w:jc w:val="center"/>
        <w:rPr>
          <w:rFonts w:ascii="Arial" w:hAnsi="Arial" w:cs="Arial"/>
          <w:b/>
          <w:sz w:val="32"/>
          <w:szCs w:val="32"/>
          <w:lang w:val="sr-Cyrl-CS"/>
        </w:rPr>
      </w:pPr>
      <w:r>
        <w:rPr>
          <w:rFonts w:ascii="Arial" w:hAnsi="Arial" w:cs="Arial"/>
          <w:b/>
          <w:sz w:val="32"/>
          <w:szCs w:val="32"/>
          <w:lang w:val="sr-Cyrl-CS"/>
        </w:rPr>
        <w:t>КОНКУРСНА ДОКУМЕНТАЦИЈА</w:t>
      </w:r>
    </w:p>
    <w:p w:rsidR="005A296D" w:rsidRDefault="00581252">
      <w:pPr>
        <w:jc w:val="center"/>
        <w:rPr>
          <w:rFonts w:ascii="Arial" w:hAnsi="Arial" w:cs="Arial"/>
          <w:b/>
          <w:sz w:val="32"/>
          <w:szCs w:val="32"/>
          <w:lang w:val="sr-Cyrl-CS"/>
        </w:rPr>
      </w:pPr>
      <w:r>
        <w:rPr>
          <w:rFonts w:ascii="Arial" w:hAnsi="Arial" w:cs="Arial"/>
          <w:b/>
          <w:sz w:val="32"/>
          <w:szCs w:val="32"/>
          <w:lang w:val="sr-Cyrl-CS"/>
        </w:rPr>
        <w:t xml:space="preserve">БРОЈ </w:t>
      </w:r>
      <w:r>
        <w:rPr>
          <w:rFonts w:ascii="Arial" w:hAnsi="Arial" w:cs="Arial"/>
          <w:b/>
          <w:sz w:val="32"/>
          <w:szCs w:val="32"/>
        </w:rPr>
        <w:t>404-</w:t>
      </w:r>
      <w:r w:rsidR="00084309">
        <w:rPr>
          <w:rFonts w:ascii="Arial" w:hAnsi="Arial" w:cs="Arial"/>
          <w:b/>
          <w:sz w:val="32"/>
          <w:szCs w:val="32"/>
        </w:rPr>
        <w:t>193</w:t>
      </w:r>
      <w:r>
        <w:rPr>
          <w:rFonts w:ascii="Arial" w:hAnsi="Arial" w:cs="Arial"/>
          <w:b/>
          <w:sz w:val="32"/>
          <w:szCs w:val="32"/>
          <w:lang w:val="sr-Cyrl-CS"/>
        </w:rPr>
        <w:t>/1</w:t>
      </w:r>
      <w:r w:rsidR="00AC7CC7">
        <w:rPr>
          <w:rFonts w:ascii="Arial" w:hAnsi="Arial" w:cs="Arial"/>
          <w:b/>
          <w:sz w:val="32"/>
          <w:szCs w:val="32"/>
        </w:rPr>
        <w:t>9</w:t>
      </w:r>
      <w:r>
        <w:rPr>
          <w:rFonts w:ascii="Arial" w:hAnsi="Arial" w:cs="Arial"/>
          <w:b/>
          <w:sz w:val="32"/>
          <w:szCs w:val="32"/>
          <w:lang w:val="sr-Cyrl-CS"/>
        </w:rPr>
        <w:t xml:space="preserve">-01 од </w:t>
      </w:r>
      <w:r w:rsidR="00372359">
        <w:rPr>
          <w:rFonts w:ascii="Arial" w:hAnsi="Arial" w:cs="Arial"/>
          <w:b/>
          <w:sz w:val="32"/>
          <w:szCs w:val="32"/>
          <w:lang w:val="sr-Cyrl-CS"/>
        </w:rPr>
        <w:t>2</w:t>
      </w:r>
      <w:r w:rsidR="00440A04">
        <w:rPr>
          <w:rFonts w:ascii="Arial" w:hAnsi="Arial" w:cs="Arial"/>
          <w:b/>
          <w:sz w:val="32"/>
          <w:szCs w:val="32"/>
        </w:rPr>
        <w:t>4</w:t>
      </w:r>
      <w:r w:rsidR="00AC7CC7">
        <w:rPr>
          <w:rFonts w:ascii="Arial" w:hAnsi="Arial" w:cs="Arial"/>
          <w:b/>
          <w:sz w:val="32"/>
          <w:szCs w:val="32"/>
          <w:lang w:val="sr-Cyrl-CS"/>
        </w:rPr>
        <w:t>.07</w:t>
      </w:r>
      <w:r>
        <w:rPr>
          <w:rFonts w:ascii="Arial" w:hAnsi="Arial" w:cs="Arial"/>
          <w:b/>
          <w:sz w:val="32"/>
          <w:szCs w:val="32"/>
          <w:lang w:val="sr-Cyrl-CS"/>
        </w:rPr>
        <w:t>.201</w:t>
      </w:r>
      <w:r w:rsidR="00AC7CC7">
        <w:rPr>
          <w:rFonts w:ascii="Arial" w:hAnsi="Arial" w:cs="Arial"/>
          <w:b/>
          <w:sz w:val="32"/>
          <w:szCs w:val="32"/>
        </w:rPr>
        <w:t>9</w:t>
      </w:r>
      <w:r>
        <w:rPr>
          <w:rFonts w:ascii="Arial" w:hAnsi="Arial" w:cs="Arial"/>
          <w:b/>
          <w:sz w:val="32"/>
          <w:szCs w:val="32"/>
          <w:lang w:val="sr-Cyrl-CS"/>
        </w:rPr>
        <w:t>.године</w:t>
      </w:r>
    </w:p>
    <w:p w:rsidR="005A296D" w:rsidRDefault="00AC7CC7">
      <w:pPr>
        <w:jc w:val="center"/>
        <w:rPr>
          <w:rFonts w:ascii="Arial" w:hAnsi="Arial" w:cs="Arial"/>
          <w:b/>
          <w:sz w:val="32"/>
          <w:szCs w:val="32"/>
          <w:lang w:val="sr-Latn-CS"/>
        </w:rPr>
      </w:pPr>
      <w:r>
        <w:rPr>
          <w:rFonts w:ascii="Arial" w:hAnsi="Arial" w:cs="Arial"/>
          <w:b/>
          <w:sz w:val="32"/>
          <w:szCs w:val="32"/>
        </w:rPr>
        <w:t xml:space="preserve">ОТВОРЕНИ </w:t>
      </w:r>
      <w:r w:rsidR="00581252">
        <w:rPr>
          <w:rFonts w:ascii="Arial" w:hAnsi="Arial" w:cs="Arial"/>
          <w:b/>
          <w:sz w:val="32"/>
          <w:szCs w:val="32"/>
          <w:lang w:val="sr-Cyrl-CS"/>
        </w:rPr>
        <w:t>ПОСТУПАК ЈАВНЕ НАБАВКЕ УСЛУГА</w:t>
      </w:r>
    </w:p>
    <w:p w:rsidR="005A296D" w:rsidRPr="001A0E3E" w:rsidRDefault="00AC7CC7" w:rsidP="001A0E3E">
      <w:pPr>
        <w:ind w:left="-57"/>
        <w:jc w:val="center"/>
        <w:rPr>
          <w:rFonts w:ascii="Arial" w:hAnsi="Arial" w:cs="Arial"/>
          <w:b/>
          <w:sz w:val="32"/>
          <w:szCs w:val="32"/>
        </w:rPr>
      </w:pPr>
      <w:r>
        <w:rPr>
          <w:rFonts w:ascii="Arial" w:hAnsi="Arial" w:cs="Arial"/>
          <w:b/>
          <w:sz w:val="32"/>
          <w:szCs w:val="32"/>
          <w:lang w:val="sr-Cyrl-CS"/>
        </w:rPr>
        <w:t xml:space="preserve">Набавка услуге израде </w:t>
      </w:r>
      <w:r w:rsidR="001212CC">
        <w:rPr>
          <w:rFonts w:ascii="Arial" w:hAnsi="Arial" w:cs="Arial"/>
          <w:b/>
          <w:sz w:val="32"/>
          <w:szCs w:val="32"/>
          <w:lang w:val="sr-Cyrl-CS"/>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p>
    <w:p w:rsidR="005A296D" w:rsidRDefault="005A296D">
      <w:pPr>
        <w:rPr>
          <w:rFonts w:ascii="Arial" w:hAnsi="Arial" w:cs="Arial"/>
          <w:b/>
          <w:sz w:val="32"/>
          <w:szCs w:val="32"/>
          <w:lang w:val="sr-Cyrl-CS"/>
        </w:rPr>
      </w:pPr>
    </w:p>
    <w:p w:rsidR="005A296D" w:rsidRDefault="00581252">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ИНТЕРНИ БРОЈ </w:t>
      </w:r>
      <w:r w:rsidR="00AC7CC7">
        <w:rPr>
          <w:rFonts w:ascii="Arial" w:hAnsi="Arial" w:cs="Arial"/>
          <w:b/>
          <w:sz w:val="32"/>
          <w:szCs w:val="32"/>
        </w:rPr>
        <w:t>9/2019</w:t>
      </w:r>
      <w:r>
        <w:rPr>
          <w:rFonts w:ascii="Arial" w:hAnsi="Arial" w:cs="Arial"/>
          <w:b/>
          <w:sz w:val="32"/>
          <w:szCs w:val="32"/>
          <w:lang w:val="sr-Cyrl-CS"/>
        </w:rPr>
        <w:t xml:space="preserve">  -</w:t>
      </w:r>
    </w:p>
    <w:p w:rsidR="005A296D" w:rsidRDefault="00581252">
      <w:pPr>
        <w:numPr>
          <w:ilvl w:val="0"/>
          <w:numId w:val="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AC7CC7">
        <w:rPr>
          <w:rFonts w:ascii="Arial" w:hAnsi="Arial" w:cs="Arial"/>
          <w:b/>
          <w:sz w:val="32"/>
          <w:szCs w:val="32"/>
          <w:lang w:val="sr-Cyrl-CS"/>
        </w:rPr>
        <w:t>1.2.15/2019</w:t>
      </w:r>
    </w:p>
    <w:p w:rsidR="005A296D" w:rsidRDefault="005A296D">
      <w:pPr>
        <w:suppressAutoHyphens w:val="0"/>
        <w:autoSpaceDE w:val="0"/>
        <w:autoSpaceDN w:val="0"/>
        <w:adjustRightInd w:val="0"/>
        <w:spacing w:line="240" w:lineRule="auto"/>
        <w:rPr>
          <w:rFonts w:ascii="Arial" w:eastAsiaTheme="minorHAnsi" w:hAnsi="Arial" w:cs="Arial"/>
          <w:kern w:val="0"/>
          <w:lang w:val="sr-Cyrl-CS" w:eastAsia="en-US"/>
        </w:rPr>
      </w:pPr>
    </w:p>
    <w:p w:rsidR="005A296D" w:rsidRDefault="005A296D">
      <w:pPr>
        <w:suppressAutoHyphens w:val="0"/>
        <w:autoSpaceDE w:val="0"/>
        <w:autoSpaceDN w:val="0"/>
        <w:adjustRightInd w:val="0"/>
        <w:spacing w:line="240" w:lineRule="auto"/>
        <w:rPr>
          <w:rFonts w:ascii="Arial" w:eastAsiaTheme="minorHAnsi" w:hAnsi="Arial" w:cs="Arial"/>
          <w:kern w:val="0"/>
          <w:lang w:val="sr-Cyrl-CS" w:eastAsia="en-US"/>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28"/>
        <w:gridCol w:w="3326"/>
      </w:tblGrid>
      <w:tr w:rsidR="005A296D">
        <w:trPr>
          <w:trHeight w:val="240"/>
          <w:jc w:val="center"/>
        </w:trPr>
        <w:tc>
          <w:tcPr>
            <w:tcW w:w="6528" w:type="dxa"/>
          </w:tcPr>
          <w:p w:rsidR="005A296D" w:rsidRDefault="005A296D">
            <w:pPr>
              <w:suppressAutoHyphens w:val="0"/>
              <w:autoSpaceDE w:val="0"/>
              <w:autoSpaceDN w:val="0"/>
              <w:adjustRightInd w:val="0"/>
              <w:spacing w:line="240" w:lineRule="auto"/>
              <w:rPr>
                <w:rFonts w:ascii="Arial" w:eastAsiaTheme="minorHAnsi" w:hAnsi="Arial" w:cs="Arial"/>
                <w:kern w:val="0"/>
                <w:lang w:eastAsia="en-US"/>
              </w:rPr>
            </w:pPr>
          </w:p>
        </w:tc>
        <w:tc>
          <w:tcPr>
            <w:tcW w:w="3326"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Датум и време:</w:t>
            </w:r>
          </w:p>
        </w:tc>
      </w:tr>
      <w:tr w:rsidR="005A296D">
        <w:trPr>
          <w:trHeight w:val="557"/>
          <w:jc w:val="center"/>
        </w:trPr>
        <w:tc>
          <w:tcPr>
            <w:tcW w:w="6528" w:type="dxa"/>
          </w:tcPr>
          <w:p w:rsidR="005A296D" w:rsidRDefault="00581252">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10" w:history="1">
              <w:r>
                <w:rPr>
                  <w:rStyle w:val="Hyperlink"/>
                  <w:rFonts w:ascii="Arial" w:hAnsi="Arial" w:cs="Arial"/>
                  <w:lang w:val="sr-Latn-CS"/>
                </w:rPr>
                <w:t>www.sobatocina.org.rs</w:t>
              </w:r>
            </w:hyperlink>
          </w:p>
        </w:tc>
        <w:tc>
          <w:tcPr>
            <w:tcW w:w="3326" w:type="dxa"/>
          </w:tcPr>
          <w:p w:rsidR="005A296D" w:rsidRPr="002B4297" w:rsidRDefault="005A296D">
            <w:pPr>
              <w:autoSpaceDE w:val="0"/>
              <w:autoSpaceDN w:val="0"/>
              <w:adjustRightInd w:val="0"/>
              <w:spacing w:line="240" w:lineRule="auto"/>
              <w:rPr>
                <w:rFonts w:ascii="Arial" w:hAnsi="Arial" w:cs="Arial"/>
                <w:b/>
              </w:rPr>
            </w:pPr>
          </w:p>
          <w:p w:rsidR="005A296D" w:rsidRPr="002B4297" w:rsidRDefault="00581252" w:rsidP="00452716">
            <w:pPr>
              <w:autoSpaceDE w:val="0"/>
              <w:autoSpaceDN w:val="0"/>
              <w:adjustRightInd w:val="0"/>
              <w:spacing w:line="240" w:lineRule="auto"/>
              <w:rPr>
                <w:rFonts w:ascii="Arial" w:hAnsi="Arial" w:cs="Arial"/>
                <w:b/>
              </w:rPr>
            </w:pPr>
            <w:r w:rsidRPr="002B4297">
              <w:rPr>
                <w:rFonts w:ascii="Arial" w:hAnsi="Arial" w:cs="Arial"/>
                <w:b/>
              </w:rPr>
              <w:t>2</w:t>
            </w:r>
            <w:r w:rsidR="00452716" w:rsidRPr="002B4297">
              <w:rPr>
                <w:rFonts w:ascii="Arial" w:hAnsi="Arial" w:cs="Arial"/>
                <w:b/>
              </w:rPr>
              <w:t>4</w:t>
            </w:r>
            <w:r w:rsidR="00372359" w:rsidRPr="002B4297">
              <w:rPr>
                <w:rFonts w:ascii="Arial" w:hAnsi="Arial" w:cs="Arial"/>
                <w:b/>
              </w:rPr>
              <w:t>.</w:t>
            </w:r>
            <w:r w:rsidR="006004D9" w:rsidRPr="002B4297">
              <w:rPr>
                <w:rFonts w:ascii="Arial" w:hAnsi="Arial" w:cs="Arial"/>
                <w:b/>
                <w:lang w:val="sr-Cyrl-CS"/>
              </w:rPr>
              <w:t>07</w:t>
            </w:r>
            <w:r w:rsidRPr="002B4297">
              <w:rPr>
                <w:rFonts w:ascii="Arial" w:hAnsi="Arial" w:cs="Arial"/>
                <w:b/>
              </w:rPr>
              <w:t>.201</w:t>
            </w:r>
            <w:r w:rsidR="00372359" w:rsidRPr="002B4297">
              <w:rPr>
                <w:rFonts w:ascii="Arial" w:hAnsi="Arial" w:cs="Arial"/>
                <w:b/>
                <w:lang w:val="sr-Cyrl-CS"/>
              </w:rPr>
              <w:t>9</w:t>
            </w:r>
            <w:r w:rsidRPr="002B4297">
              <w:rPr>
                <w:rFonts w:ascii="Arial" w:hAnsi="Arial" w:cs="Arial"/>
                <w:b/>
              </w:rPr>
              <w:t>.године</w:t>
            </w:r>
          </w:p>
        </w:tc>
      </w:tr>
      <w:tr w:rsidR="005A296D">
        <w:trPr>
          <w:trHeight w:val="240"/>
          <w:jc w:val="center"/>
        </w:trPr>
        <w:tc>
          <w:tcPr>
            <w:tcW w:w="6528"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 xml:space="preserve">Крајњи рок за достављање понуда: </w:t>
            </w:r>
          </w:p>
        </w:tc>
        <w:tc>
          <w:tcPr>
            <w:tcW w:w="3326" w:type="dxa"/>
          </w:tcPr>
          <w:p w:rsidR="005A296D" w:rsidRPr="002B4297" w:rsidRDefault="00452716" w:rsidP="006004D9">
            <w:pPr>
              <w:suppressAutoHyphens w:val="0"/>
              <w:autoSpaceDE w:val="0"/>
              <w:autoSpaceDN w:val="0"/>
              <w:adjustRightInd w:val="0"/>
              <w:spacing w:line="240" w:lineRule="auto"/>
              <w:rPr>
                <w:rFonts w:ascii="Arial" w:eastAsiaTheme="minorHAnsi" w:hAnsi="Arial" w:cs="Arial"/>
                <w:kern w:val="0"/>
                <w:lang w:eastAsia="en-US"/>
              </w:rPr>
            </w:pPr>
            <w:r w:rsidRPr="002B4297">
              <w:rPr>
                <w:rFonts w:ascii="Arial" w:eastAsiaTheme="minorHAnsi" w:hAnsi="Arial" w:cs="Arial"/>
                <w:b/>
                <w:bCs/>
                <w:kern w:val="0"/>
                <w:lang w:val="sr-Cyrl-CS" w:eastAsia="en-US"/>
              </w:rPr>
              <w:t>23</w:t>
            </w:r>
            <w:r w:rsidR="00581252" w:rsidRPr="002B4297">
              <w:rPr>
                <w:rFonts w:ascii="Arial" w:eastAsiaTheme="minorHAnsi" w:hAnsi="Arial" w:cs="Arial"/>
                <w:b/>
                <w:bCs/>
                <w:kern w:val="0"/>
                <w:lang w:val="sr-Cyrl-CS" w:eastAsia="en-US"/>
              </w:rPr>
              <w:t>.</w:t>
            </w:r>
            <w:r w:rsidR="00372359" w:rsidRPr="002B4297">
              <w:rPr>
                <w:rFonts w:ascii="Arial" w:eastAsiaTheme="minorHAnsi" w:hAnsi="Arial" w:cs="Arial"/>
                <w:b/>
                <w:bCs/>
                <w:kern w:val="0"/>
                <w:lang w:eastAsia="en-US"/>
              </w:rPr>
              <w:t>0</w:t>
            </w:r>
            <w:r w:rsidR="00372359" w:rsidRPr="002B4297">
              <w:rPr>
                <w:rFonts w:ascii="Arial" w:eastAsiaTheme="minorHAnsi" w:hAnsi="Arial" w:cs="Arial"/>
                <w:b/>
                <w:bCs/>
                <w:kern w:val="0"/>
                <w:lang w:val="sr-Cyrl-CS" w:eastAsia="en-US"/>
              </w:rPr>
              <w:t>8</w:t>
            </w:r>
            <w:r w:rsidR="00581252" w:rsidRPr="002B4297">
              <w:rPr>
                <w:rFonts w:ascii="Arial" w:eastAsiaTheme="minorHAnsi" w:hAnsi="Arial" w:cs="Arial"/>
                <w:b/>
                <w:bCs/>
                <w:kern w:val="0"/>
                <w:lang w:eastAsia="en-US"/>
              </w:rPr>
              <w:t>.201</w:t>
            </w:r>
            <w:r w:rsidR="00536B7C" w:rsidRPr="002B4297">
              <w:rPr>
                <w:rFonts w:ascii="Arial" w:eastAsiaTheme="minorHAnsi" w:hAnsi="Arial" w:cs="Arial"/>
                <w:b/>
                <w:bCs/>
                <w:kern w:val="0"/>
                <w:lang w:val="sr-Cyrl-CS" w:eastAsia="en-US"/>
              </w:rPr>
              <w:t>9</w:t>
            </w:r>
            <w:r w:rsidR="006004D9" w:rsidRPr="002B4297">
              <w:rPr>
                <w:rFonts w:ascii="Arial" w:eastAsiaTheme="minorHAnsi" w:hAnsi="Arial" w:cs="Arial"/>
                <w:b/>
                <w:bCs/>
                <w:kern w:val="0"/>
                <w:lang w:eastAsia="en-US"/>
              </w:rPr>
              <w:t>. године до 10</w:t>
            </w:r>
            <w:r w:rsidR="00536B7C" w:rsidRPr="002B4297">
              <w:rPr>
                <w:rFonts w:ascii="Arial" w:eastAsiaTheme="minorHAnsi" w:hAnsi="Arial" w:cs="Arial"/>
                <w:b/>
                <w:bCs/>
                <w:kern w:val="0"/>
                <w:lang w:eastAsia="en-US"/>
              </w:rPr>
              <w:t>,3</w:t>
            </w:r>
            <w:r w:rsidR="00581252" w:rsidRPr="002B4297">
              <w:rPr>
                <w:rFonts w:ascii="Arial" w:eastAsiaTheme="minorHAnsi" w:hAnsi="Arial" w:cs="Arial"/>
                <w:b/>
                <w:bCs/>
                <w:kern w:val="0"/>
                <w:lang w:eastAsia="en-US"/>
              </w:rPr>
              <w:t xml:space="preserve">0 часова </w:t>
            </w:r>
          </w:p>
        </w:tc>
      </w:tr>
      <w:tr w:rsidR="005A296D">
        <w:trPr>
          <w:trHeight w:val="240"/>
          <w:jc w:val="center"/>
        </w:trPr>
        <w:tc>
          <w:tcPr>
            <w:tcW w:w="6528" w:type="dxa"/>
          </w:tcPr>
          <w:p w:rsidR="005A296D" w:rsidRDefault="00581252">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kern w:val="0"/>
                <w:lang w:eastAsia="en-US"/>
              </w:rPr>
              <w:t xml:space="preserve">Јавно отварање: </w:t>
            </w:r>
          </w:p>
        </w:tc>
        <w:tc>
          <w:tcPr>
            <w:tcW w:w="3326" w:type="dxa"/>
          </w:tcPr>
          <w:p w:rsidR="005A296D" w:rsidRPr="002B4297" w:rsidRDefault="00452716" w:rsidP="00372359">
            <w:pPr>
              <w:suppressAutoHyphens w:val="0"/>
              <w:autoSpaceDE w:val="0"/>
              <w:autoSpaceDN w:val="0"/>
              <w:adjustRightInd w:val="0"/>
              <w:spacing w:line="240" w:lineRule="auto"/>
              <w:rPr>
                <w:rFonts w:ascii="Arial" w:eastAsiaTheme="minorHAnsi" w:hAnsi="Arial" w:cs="Arial"/>
                <w:kern w:val="0"/>
                <w:lang w:eastAsia="en-US"/>
              </w:rPr>
            </w:pPr>
            <w:r w:rsidRPr="002B4297">
              <w:rPr>
                <w:rFonts w:ascii="Arial" w:eastAsiaTheme="minorHAnsi" w:hAnsi="Arial" w:cs="Arial"/>
                <w:b/>
                <w:bCs/>
                <w:kern w:val="0"/>
                <w:lang w:val="sr-Cyrl-CS" w:eastAsia="en-US"/>
              </w:rPr>
              <w:t>23</w:t>
            </w:r>
            <w:r w:rsidR="00581252" w:rsidRPr="002B4297">
              <w:rPr>
                <w:rFonts w:ascii="Arial" w:eastAsiaTheme="minorHAnsi" w:hAnsi="Arial" w:cs="Arial"/>
                <w:b/>
                <w:bCs/>
                <w:kern w:val="0"/>
                <w:lang w:val="sr-Cyrl-CS" w:eastAsia="en-US"/>
              </w:rPr>
              <w:t>.</w:t>
            </w:r>
            <w:r w:rsidR="00536B7C" w:rsidRPr="002B4297">
              <w:rPr>
                <w:rFonts w:ascii="Arial" w:eastAsiaTheme="minorHAnsi" w:hAnsi="Arial" w:cs="Arial"/>
                <w:b/>
                <w:bCs/>
                <w:kern w:val="0"/>
                <w:lang w:eastAsia="en-US"/>
              </w:rPr>
              <w:t>0</w:t>
            </w:r>
            <w:r w:rsidR="00372359" w:rsidRPr="002B4297">
              <w:rPr>
                <w:rFonts w:ascii="Arial" w:eastAsiaTheme="minorHAnsi" w:hAnsi="Arial" w:cs="Arial"/>
                <w:b/>
                <w:bCs/>
                <w:kern w:val="0"/>
                <w:lang w:val="sr-Cyrl-CS" w:eastAsia="en-US"/>
              </w:rPr>
              <w:t>8</w:t>
            </w:r>
            <w:r w:rsidR="00581252" w:rsidRPr="002B4297">
              <w:rPr>
                <w:rFonts w:ascii="Arial" w:eastAsiaTheme="minorHAnsi" w:hAnsi="Arial" w:cs="Arial"/>
                <w:b/>
                <w:bCs/>
                <w:kern w:val="0"/>
                <w:lang w:eastAsia="en-US"/>
              </w:rPr>
              <w:t>.201</w:t>
            </w:r>
            <w:r w:rsidR="00536B7C" w:rsidRPr="002B4297">
              <w:rPr>
                <w:rFonts w:ascii="Arial" w:eastAsiaTheme="minorHAnsi" w:hAnsi="Arial" w:cs="Arial"/>
                <w:b/>
                <w:bCs/>
                <w:kern w:val="0"/>
                <w:lang w:val="sr-Cyrl-CS" w:eastAsia="en-US"/>
              </w:rPr>
              <w:t>9</w:t>
            </w:r>
            <w:r w:rsidR="006004D9" w:rsidRPr="002B4297">
              <w:rPr>
                <w:rFonts w:ascii="Arial" w:eastAsiaTheme="minorHAnsi" w:hAnsi="Arial" w:cs="Arial"/>
                <w:b/>
                <w:bCs/>
                <w:kern w:val="0"/>
                <w:lang w:eastAsia="en-US"/>
              </w:rPr>
              <w:t>. године у 11</w:t>
            </w:r>
            <w:r w:rsidR="00581252" w:rsidRPr="002B4297">
              <w:rPr>
                <w:rFonts w:ascii="Arial" w:eastAsiaTheme="minorHAnsi" w:hAnsi="Arial" w:cs="Arial"/>
                <w:b/>
                <w:bCs/>
                <w:kern w:val="0"/>
                <w:lang w:val="sr-Cyrl-CS" w:eastAsia="en-US"/>
              </w:rPr>
              <w:t>,</w:t>
            </w:r>
            <w:r w:rsidR="00536B7C" w:rsidRPr="002B4297">
              <w:rPr>
                <w:rFonts w:ascii="Arial" w:eastAsiaTheme="minorHAnsi" w:hAnsi="Arial" w:cs="Arial"/>
                <w:b/>
                <w:bCs/>
                <w:kern w:val="0"/>
                <w:lang w:eastAsia="en-US"/>
              </w:rPr>
              <w:t>0</w:t>
            </w:r>
            <w:r w:rsidR="00581252" w:rsidRPr="002B4297">
              <w:rPr>
                <w:rFonts w:ascii="Arial" w:eastAsiaTheme="minorHAnsi" w:hAnsi="Arial" w:cs="Arial"/>
                <w:b/>
                <w:bCs/>
                <w:kern w:val="0"/>
                <w:lang w:val="sr-Cyrl-CS" w:eastAsia="en-US"/>
              </w:rPr>
              <w:t>0</w:t>
            </w:r>
            <w:r w:rsidR="00581252" w:rsidRPr="002B4297">
              <w:rPr>
                <w:rFonts w:ascii="Arial" w:eastAsiaTheme="minorHAnsi" w:hAnsi="Arial" w:cs="Arial"/>
                <w:b/>
                <w:bCs/>
                <w:kern w:val="0"/>
                <w:lang w:eastAsia="en-US"/>
              </w:rPr>
              <w:t xml:space="preserve"> часова </w:t>
            </w:r>
          </w:p>
        </w:tc>
      </w:tr>
    </w:tbl>
    <w:p w:rsidR="005A296D" w:rsidRDefault="005A296D">
      <w:pPr>
        <w:suppressAutoHyphens w:val="0"/>
        <w:autoSpaceDE w:val="0"/>
        <w:autoSpaceDN w:val="0"/>
        <w:adjustRightInd w:val="0"/>
        <w:spacing w:line="240" w:lineRule="auto"/>
        <w:rPr>
          <w:rFonts w:ascii="Arial" w:eastAsiaTheme="minorHAnsi" w:hAnsi="Arial" w:cs="Arial"/>
          <w:color w:val="auto"/>
          <w:kern w:val="0"/>
          <w:lang w:eastAsia="en-US"/>
        </w:rPr>
      </w:pPr>
    </w:p>
    <w:p w:rsidR="005A296D" w:rsidRDefault="005A296D">
      <w:pPr>
        <w:suppressAutoHyphens w:val="0"/>
        <w:autoSpaceDE w:val="0"/>
        <w:autoSpaceDN w:val="0"/>
        <w:adjustRightInd w:val="0"/>
        <w:spacing w:line="240" w:lineRule="auto"/>
        <w:rPr>
          <w:rFonts w:ascii="Arial" w:eastAsiaTheme="minorHAnsi" w:hAnsi="Arial" w:cs="Arial"/>
          <w:color w:val="auto"/>
          <w:kern w:val="0"/>
          <w:lang w:eastAsia="en-US"/>
        </w:rPr>
      </w:pPr>
    </w:p>
    <w:p w:rsidR="005A296D" w:rsidRPr="00084309" w:rsidRDefault="00581252" w:rsidP="00536B7C">
      <w:pPr>
        <w:jc w:val="center"/>
        <w:rPr>
          <w:rFonts w:ascii="Arial" w:hAnsi="Arial" w:cs="Arial"/>
          <w:b/>
          <w:iCs/>
          <w:lang w:val="sr-Cyrl-CS"/>
        </w:rPr>
      </w:pPr>
      <w:r>
        <w:rPr>
          <w:rFonts w:ascii="Arial" w:hAnsi="Arial" w:cs="Arial"/>
          <w:b/>
          <w:iCs/>
        </w:rPr>
        <w:t>Укупан број страна конкурсне документације:</w:t>
      </w:r>
      <w:r w:rsidR="00547DF8">
        <w:rPr>
          <w:rFonts w:ascii="Arial" w:hAnsi="Arial" w:cs="Arial"/>
          <w:b/>
          <w:iCs/>
          <w:lang w:val="sr-Cyrl-CS"/>
        </w:rPr>
        <w:t xml:space="preserve"> </w:t>
      </w:r>
      <w:r w:rsidR="00E634B6">
        <w:rPr>
          <w:rFonts w:ascii="Arial" w:hAnsi="Arial" w:cs="Arial"/>
          <w:b/>
          <w:iCs/>
        </w:rPr>
        <w:t>3</w:t>
      </w:r>
      <w:r w:rsidR="00D90312">
        <w:rPr>
          <w:rFonts w:ascii="Arial" w:hAnsi="Arial" w:cs="Arial"/>
          <w:b/>
          <w:iCs/>
          <w:lang w:val="sr-Cyrl-CS"/>
        </w:rPr>
        <w:t>6</w:t>
      </w:r>
    </w:p>
    <w:p w:rsidR="005A296D" w:rsidRDefault="005A296D">
      <w:pPr>
        <w:pStyle w:val="Heading4"/>
        <w:rPr>
          <w:rFonts w:ascii="Arial" w:hAnsi="Arial" w:cs="Arial"/>
          <w:sz w:val="24"/>
        </w:rPr>
      </w:pPr>
    </w:p>
    <w:p w:rsidR="001A0E3E" w:rsidRPr="001A0E3E" w:rsidRDefault="001A0E3E" w:rsidP="001A0E3E">
      <w:pPr>
        <w:pStyle w:val="BodyText"/>
      </w:pPr>
    </w:p>
    <w:p w:rsidR="005A296D" w:rsidRDefault="00581252">
      <w:pPr>
        <w:pStyle w:val="Heading4"/>
        <w:rPr>
          <w:rFonts w:ascii="Arial" w:hAnsi="Arial" w:cs="Arial"/>
          <w:sz w:val="24"/>
        </w:rPr>
      </w:pPr>
      <w:r>
        <w:rPr>
          <w:rFonts w:ascii="Arial" w:hAnsi="Arial" w:cs="Arial"/>
          <w:sz w:val="24"/>
          <w:lang w:val="sr-Cyrl-CS"/>
        </w:rPr>
        <w:t xml:space="preserve">Баточина, </w:t>
      </w:r>
      <w:r w:rsidR="00AC7CC7">
        <w:rPr>
          <w:rFonts w:ascii="Arial" w:hAnsi="Arial" w:cs="Arial"/>
          <w:sz w:val="24"/>
          <w:lang w:val="sr-Cyrl-CS"/>
        </w:rPr>
        <w:t>јул 2019</w:t>
      </w:r>
      <w:r>
        <w:rPr>
          <w:rFonts w:ascii="Arial" w:hAnsi="Arial" w:cs="Arial"/>
          <w:sz w:val="24"/>
          <w:lang w:val="sr-Cyrl-CS"/>
        </w:rPr>
        <w:t xml:space="preserve">. </w:t>
      </w:r>
      <w:r>
        <w:rPr>
          <w:rFonts w:ascii="Arial" w:hAnsi="Arial" w:cs="Arial"/>
          <w:sz w:val="24"/>
        </w:rPr>
        <w:t>г</w:t>
      </w:r>
      <w:r>
        <w:rPr>
          <w:rFonts w:ascii="Arial" w:hAnsi="Arial" w:cs="Arial"/>
          <w:sz w:val="24"/>
          <w:lang w:val="sr-Cyrl-CS"/>
        </w:rPr>
        <w:t>одине</w:t>
      </w:r>
    </w:p>
    <w:p w:rsidR="005A296D" w:rsidRDefault="005A296D">
      <w:pPr>
        <w:pStyle w:val="BodyText"/>
        <w:spacing w:after="0" w:line="240" w:lineRule="auto"/>
      </w:pPr>
    </w:p>
    <w:p w:rsidR="005A296D" w:rsidRDefault="00581252">
      <w:pPr>
        <w:pStyle w:val="Heading4"/>
        <w:ind w:left="0" w:firstLine="0"/>
        <w:jc w:val="both"/>
        <w:rPr>
          <w:rFonts w:ascii="Arial" w:hAnsi="Arial" w:cs="Arial"/>
          <w:b w:val="0"/>
          <w:sz w:val="24"/>
          <w:u w:val="none"/>
        </w:rPr>
      </w:pPr>
      <w:r>
        <w:rPr>
          <w:rFonts w:ascii="Arial" w:eastAsia="TimesNewRomanPSMT" w:hAnsi="Arial" w:cs="Arial"/>
          <w:b w:val="0"/>
          <w:sz w:val="24"/>
          <w:u w:val="none"/>
          <w:lang w:val="ru-RU"/>
        </w:rPr>
        <w:lastRenderedPageBreak/>
        <w:t>На основу чл. 3</w:t>
      </w:r>
      <w:r w:rsidR="00AF785D">
        <w:rPr>
          <w:rFonts w:ascii="Arial" w:eastAsia="TimesNewRomanPSMT" w:hAnsi="Arial" w:cs="Arial"/>
          <w:b w:val="0"/>
          <w:sz w:val="24"/>
          <w:u w:val="none"/>
          <w:lang w:val="sr-Cyrl-CS"/>
        </w:rPr>
        <w:t>2</w:t>
      </w:r>
      <w:r>
        <w:rPr>
          <w:rFonts w:ascii="Arial" w:eastAsia="TimesNewRomanPSMT" w:hAnsi="Arial" w:cs="Arial"/>
          <w:b w:val="0"/>
          <w:sz w:val="24"/>
          <w:u w:val="none"/>
          <w:lang w:val="ru-RU"/>
        </w:rPr>
        <w:t>. и 61. Закона о јавним набавкама („Сл. гласник РС” бр. 124/2012,</w:t>
      </w:r>
      <w:r>
        <w:rPr>
          <w:rFonts w:ascii="Arial" w:hAnsi="Arial" w:cs="Arial"/>
          <w:b w:val="0"/>
          <w:sz w:val="24"/>
          <w:u w:val="none"/>
          <w:lang w:val="sr-Cyrl-CS"/>
        </w:rPr>
        <w:t xml:space="preserve"> </w:t>
      </w:r>
      <w:r w:rsidRPr="00C44DD1">
        <w:rPr>
          <w:rFonts w:ascii="Arial" w:hAnsi="Arial" w:cs="Arial"/>
          <w:b w:val="0"/>
          <w:sz w:val="24"/>
          <w:u w:val="none"/>
          <w:lang w:val="sr-Cyrl-CS"/>
        </w:rPr>
        <w:t>14/2015 и 68/2015</w:t>
      </w:r>
      <w:r w:rsidRPr="00C44DD1">
        <w:rPr>
          <w:rFonts w:ascii="Arial" w:eastAsia="TimesNewRomanPSMT" w:hAnsi="Arial" w:cs="Arial"/>
          <w:b w:val="0"/>
          <w:sz w:val="24"/>
          <w:u w:val="none"/>
          <w:lang w:val="ru-RU"/>
        </w:rPr>
        <w:t xml:space="preserve"> у даљем тексту: Закон), чл. </w:t>
      </w:r>
      <w:r w:rsidR="00372359" w:rsidRPr="00C44DD1">
        <w:rPr>
          <w:rFonts w:ascii="Arial" w:eastAsia="TimesNewRomanPSMT" w:hAnsi="Arial" w:cs="Arial"/>
          <w:b w:val="0"/>
          <w:sz w:val="24"/>
          <w:u w:val="none"/>
          <w:lang w:val="sr-Cyrl-CS"/>
        </w:rPr>
        <w:t>2</w:t>
      </w:r>
      <w:r w:rsidRPr="00C44DD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C44DD1">
        <w:rPr>
          <w:rFonts w:ascii="Arial" w:hAnsi="Arial" w:cs="Arial"/>
          <w:b w:val="0"/>
          <w:sz w:val="24"/>
          <w:u w:val="none"/>
          <w:lang w:val="sr-Cyrl-CS"/>
        </w:rPr>
        <w:t>86/2015</w:t>
      </w:r>
      <w:r w:rsidRPr="00C44DD1">
        <w:rPr>
          <w:rFonts w:ascii="Arial" w:eastAsia="TimesNewRomanPSMT" w:hAnsi="Arial" w:cs="Arial"/>
          <w:b w:val="0"/>
          <w:sz w:val="24"/>
          <w:u w:val="none"/>
          <w:lang w:val="ru-RU"/>
        </w:rPr>
        <w:t xml:space="preserve">), </w:t>
      </w:r>
      <w:r w:rsidR="00C44DD1" w:rsidRPr="00C44DD1">
        <w:rPr>
          <w:rFonts w:ascii="Arial" w:eastAsia="TimesNewRomanPSMT" w:hAnsi="Arial" w:cs="Arial"/>
          <w:b w:val="0"/>
          <w:sz w:val="24"/>
          <w:u w:val="none"/>
          <w:lang w:val="ru-RU"/>
        </w:rPr>
        <w:t xml:space="preserve">чл. 1. Правилника о </w:t>
      </w:r>
      <w:r w:rsidR="00C44DD1" w:rsidRPr="00C44DD1">
        <w:rPr>
          <w:rFonts w:ascii="Arial" w:eastAsia="TimesNewRomanPSMT" w:hAnsi="Arial" w:cs="Arial"/>
          <w:b w:val="0"/>
          <w:sz w:val="24"/>
          <w:u w:val="none"/>
        </w:rPr>
        <w:t>допуни Правилника о обавезним елементима конкурсне документације у поступцима јавних набавки и начину доказивања испуњености услова</w:t>
      </w:r>
      <w:r w:rsidR="00C44DD1">
        <w:rPr>
          <w:rFonts w:ascii="Arial" w:eastAsia="TimesNewRomanPSMT" w:hAnsi="Arial" w:cs="Arial"/>
          <w:b w:val="0"/>
          <w:sz w:val="24"/>
          <w:u w:val="none"/>
        </w:rPr>
        <w:t xml:space="preserve"> </w:t>
      </w:r>
      <w:r w:rsidR="00C44DD1" w:rsidRPr="00C44DD1">
        <w:rPr>
          <w:rFonts w:ascii="Arial" w:eastAsia="TimesNewRomanPSMT" w:hAnsi="Arial" w:cs="Arial"/>
          <w:b w:val="0"/>
          <w:sz w:val="24"/>
          <w:u w:val="none"/>
          <w:lang w:val="ru-RU"/>
        </w:rPr>
        <w:t>(„Сл. гласник РС” бр.</w:t>
      </w:r>
      <w:r w:rsidR="00C44DD1">
        <w:rPr>
          <w:rFonts w:ascii="Arial" w:eastAsia="TimesNewRomanPSMT" w:hAnsi="Arial" w:cs="Arial"/>
          <w:b w:val="0"/>
          <w:sz w:val="24"/>
          <w:u w:val="none"/>
          <w:lang w:val="ru-RU"/>
        </w:rPr>
        <w:t xml:space="preserve">41/19), </w:t>
      </w:r>
      <w:r>
        <w:rPr>
          <w:rFonts w:ascii="Arial" w:eastAsia="TimesNewRomanPSMT" w:hAnsi="Arial" w:cs="Arial"/>
          <w:b w:val="0"/>
          <w:sz w:val="24"/>
          <w:u w:val="none"/>
          <w:lang w:val="ru-RU"/>
        </w:rPr>
        <w:t xml:space="preserve">чл. 33. </w:t>
      </w:r>
      <w:r>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eastAsia="TimesNewRomanPSMT" w:hAnsi="Arial" w:cs="Arial"/>
          <w:b w:val="0"/>
          <w:sz w:val="24"/>
          <w:u w:val="none"/>
          <w:lang w:val="ru-RU"/>
        </w:rPr>
        <w:t xml:space="preserve"> </w:t>
      </w:r>
      <w:r>
        <w:rPr>
          <w:rFonts w:ascii="Arial" w:hAnsi="Arial" w:cs="Arial"/>
          <w:b w:val="0"/>
          <w:sz w:val="24"/>
          <w:u w:val="none"/>
          <w:lang w:val="ru-RU"/>
        </w:rPr>
        <w:t xml:space="preserve">Одлуке о покретању поступка јавне набавке број </w:t>
      </w:r>
      <w:r w:rsidR="00AC7CC7">
        <w:rPr>
          <w:rFonts w:ascii="Arial" w:hAnsi="Arial" w:cs="Arial"/>
          <w:b w:val="0"/>
          <w:sz w:val="24"/>
          <w:u w:val="none"/>
          <w:lang w:val="sr-Cyrl-CS"/>
        </w:rPr>
        <w:t>9/2019</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sidR="00084309">
        <w:rPr>
          <w:rFonts w:ascii="Arial" w:hAnsi="Arial" w:cs="Arial"/>
          <w:b w:val="0"/>
          <w:sz w:val="24"/>
          <w:u w:val="none"/>
          <w:lang w:val="sr-Cyrl-CS"/>
        </w:rPr>
        <w:t>191</w:t>
      </w:r>
      <w:r w:rsidR="00C44DD1">
        <w:rPr>
          <w:rFonts w:ascii="Arial" w:hAnsi="Arial" w:cs="Arial"/>
          <w:b w:val="0"/>
          <w:sz w:val="24"/>
          <w:u w:val="none"/>
          <w:lang w:val="sr-Cyrl-CS"/>
        </w:rPr>
        <w:t>/19</w:t>
      </w:r>
      <w:r>
        <w:rPr>
          <w:rFonts w:ascii="Arial" w:hAnsi="Arial" w:cs="Arial"/>
          <w:b w:val="0"/>
          <w:sz w:val="24"/>
          <w:u w:val="none"/>
          <w:lang w:val="sr-Cyrl-CS"/>
        </w:rPr>
        <w:t>-01</w:t>
      </w:r>
      <w:r>
        <w:rPr>
          <w:rFonts w:ascii="Arial" w:hAnsi="Arial" w:cs="Arial"/>
          <w:b w:val="0"/>
          <w:sz w:val="24"/>
          <w:u w:val="none"/>
          <w:lang w:val="ru-RU"/>
        </w:rPr>
        <w:t xml:space="preserve"> </w:t>
      </w:r>
      <w:r w:rsidR="00536B7C">
        <w:rPr>
          <w:rFonts w:ascii="Arial" w:hAnsi="Arial" w:cs="Arial"/>
          <w:b w:val="0"/>
          <w:sz w:val="24"/>
          <w:u w:val="none"/>
          <w:lang w:val="sr-Cyrl-CS"/>
        </w:rPr>
        <w:t xml:space="preserve">од </w:t>
      </w:r>
      <w:r w:rsidR="00C44DD1">
        <w:rPr>
          <w:rFonts w:ascii="Arial" w:hAnsi="Arial" w:cs="Arial"/>
          <w:b w:val="0"/>
          <w:sz w:val="24"/>
          <w:u w:val="none"/>
          <w:lang w:val="sr-Cyrl-CS"/>
        </w:rPr>
        <w:t>2</w:t>
      </w:r>
      <w:r w:rsidR="00084309">
        <w:rPr>
          <w:rFonts w:ascii="Arial" w:hAnsi="Arial" w:cs="Arial"/>
          <w:b w:val="0"/>
          <w:sz w:val="24"/>
          <w:u w:val="none"/>
          <w:lang w:val="sr-Cyrl-CS"/>
        </w:rPr>
        <w:t>4</w:t>
      </w:r>
      <w:r w:rsidR="00C44DD1">
        <w:rPr>
          <w:rFonts w:ascii="Arial" w:hAnsi="Arial" w:cs="Arial"/>
          <w:b w:val="0"/>
          <w:sz w:val="24"/>
          <w:u w:val="none"/>
          <w:lang w:val="sr-Cyrl-CS"/>
        </w:rPr>
        <w:t>.07</w:t>
      </w:r>
      <w:r>
        <w:rPr>
          <w:rFonts w:ascii="Arial" w:hAnsi="Arial" w:cs="Arial"/>
          <w:b w:val="0"/>
          <w:sz w:val="24"/>
          <w:u w:val="none"/>
          <w:lang w:val="ru-RU"/>
        </w:rPr>
        <w:t>.</w:t>
      </w:r>
      <w:r w:rsidR="00C44DD1">
        <w:rPr>
          <w:rFonts w:ascii="Arial" w:hAnsi="Arial" w:cs="Arial"/>
          <w:b w:val="0"/>
          <w:sz w:val="24"/>
          <w:u w:val="none"/>
          <w:lang w:val="sr-Cyrl-CS"/>
        </w:rPr>
        <w:t>2019</w:t>
      </w:r>
      <w:r>
        <w:rPr>
          <w:rFonts w:ascii="Arial" w:hAnsi="Arial" w:cs="Arial"/>
          <w:b w:val="0"/>
          <w:sz w:val="24"/>
          <w:u w:val="none"/>
          <w:lang w:val="sr-Cyrl-CS"/>
        </w:rPr>
        <w:t xml:space="preserve">. године </w:t>
      </w:r>
      <w:r>
        <w:rPr>
          <w:rFonts w:ascii="Arial" w:hAnsi="Arial" w:cs="Arial"/>
          <w:b w:val="0"/>
          <w:sz w:val="24"/>
          <w:u w:val="none"/>
          <w:lang w:val="ru-RU"/>
        </w:rPr>
        <w:t>и Решења о образовању комисије за јавну набавку бр</w:t>
      </w:r>
      <w:r>
        <w:rPr>
          <w:rFonts w:ascii="Arial" w:hAnsi="Arial" w:cs="Arial"/>
          <w:b w:val="0"/>
          <w:sz w:val="24"/>
          <w:u w:val="none"/>
          <w:lang w:val="sr-Cyrl-CS"/>
        </w:rPr>
        <w:t xml:space="preserve">ој </w:t>
      </w:r>
      <w:r w:rsidR="00AC7CC7">
        <w:rPr>
          <w:rFonts w:ascii="Arial" w:hAnsi="Arial" w:cs="Arial"/>
          <w:b w:val="0"/>
          <w:sz w:val="24"/>
          <w:u w:val="none"/>
          <w:lang w:val="sr-Cyrl-CS"/>
        </w:rPr>
        <w:t>9/2019</w:t>
      </w:r>
      <w:r>
        <w:rPr>
          <w:rFonts w:ascii="Arial" w:hAnsi="Arial" w:cs="Arial"/>
          <w:b w:val="0"/>
          <w:sz w:val="24"/>
          <w:u w:val="none"/>
          <w:lang w:val="ru-RU"/>
        </w:rPr>
        <w:t xml:space="preserve">, деловодни број </w:t>
      </w:r>
      <w:r>
        <w:rPr>
          <w:rFonts w:ascii="Arial" w:hAnsi="Arial" w:cs="Arial"/>
          <w:b w:val="0"/>
          <w:sz w:val="24"/>
          <w:u w:val="none"/>
          <w:lang w:val="sr-Cyrl-CS"/>
        </w:rPr>
        <w:t>404-</w:t>
      </w:r>
      <w:r w:rsidR="00084309">
        <w:rPr>
          <w:rFonts w:ascii="Arial" w:hAnsi="Arial" w:cs="Arial"/>
          <w:b w:val="0"/>
          <w:sz w:val="24"/>
          <w:u w:val="none"/>
          <w:lang w:val="sr-Cyrl-CS"/>
        </w:rPr>
        <w:t>192</w:t>
      </w:r>
      <w:r w:rsidR="00536B7C">
        <w:rPr>
          <w:rFonts w:ascii="Arial" w:hAnsi="Arial" w:cs="Arial"/>
          <w:b w:val="0"/>
          <w:sz w:val="24"/>
          <w:u w:val="none"/>
          <w:lang w:val="sr-Cyrl-CS"/>
        </w:rPr>
        <w:t>/1</w:t>
      </w:r>
      <w:r w:rsidR="00084309">
        <w:rPr>
          <w:rFonts w:ascii="Arial" w:hAnsi="Arial" w:cs="Arial"/>
          <w:b w:val="0"/>
          <w:sz w:val="24"/>
          <w:u w:val="none"/>
          <w:lang w:val="sr-Cyrl-CS"/>
        </w:rPr>
        <w:t>9</w:t>
      </w:r>
      <w:r w:rsidR="00536B7C">
        <w:rPr>
          <w:rFonts w:ascii="Arial" w:hAnsi="Arial" w:cs="Arial"/>
          <w:b w:val="0"/>
          <w:sz w:val="24"/>
          <w:u w:val="none"/>
          <w:lang w:val="sr-Cyrl-CS"/>
        </w:rPr>
        <w:t xml:space="preserve">-01 од </w:t>
      </w:r>
      <w:r w:rsidR="00C44DD1">
        <w:rPr>
          <w:rFonts w:ascii="Arial" w:hAnsi="Arial" w:cs="Arial"/>
          <w:b w:val="0"/>
          <w:sz w:val="24"/>
          <w:u w:val="none"/>
          <w:lang w:val="sr-Cyrl-CS"/>
        </w:rPr>
        <w:t>2</w:t>
      </w:r>
      <w:r w:rsidR="00084309">
        <w:rPr>
          <w:rFonts w:ascii="Arial" w:hAnsi="Arial" w:cs="Arial"/>
          <w:b w:val="0"/>
          <w:sz w:val="24"/>
          <w:u w:val="none"/>
          <w:lang w:val="sr-Cyrl-CS"/>
        </w:rPr>
        <w:t>4</w:t>
      </w:r>
      <w:r w:rsidR="00C44DD1">
        <w:rPr>
          <w:rFonts w:ascii="Arial" w:hAnsi="Arial" w:cs="Arial"/>
          <w:b w:val="0"/>
          <w:sz w:val="24"/>
          <w:u w:val="none"/>
          <w:lang w:val="sr-Cyrl-CS"/>
        </w:rPr>
        <w:t>.07</w:t>
      </w:r>
      <w:r w:rsidR="00C44DD1">
        <w:rPr>
          <w:rFonts w:ascii="Arial" w:hAnsi="Arial" w:cs="Arial"/>
          <w:b w:val="0"/>
          <w:sz w:val="24"/>
          <w:u w:val="none"/>
          <w:lang w:val="ru-RU"/>
        </w:rPr>
        <w:t>.</w:t>
      </w:r>
      <w:r w:rsidR="00C44DD1">
        <w:rPr>
          <w:rFonts w:ascii="Arial" w:hAnsi="Arial" w:cs="Arial"/>
          <w:b w:val="0"/>
          <w:sz w:val="24"/>
          <w:u w:val="none"/>
          <w:lang w:val="sr-Cyrl-CS"/>
        </w:rPr>
        <w:t xml:space="preserve">2019. </w:t>
      </w:r>
      <w:r>
        <w:rPr>
          <w:rFonts w:ascii="Arial" w:hAnsi="Arial" w:cs="Arial"/>
          <w:b w:val="0"/>
          <w:sz w:val="24"/>
          <w:u w:val="none"/>
          <w:lang w:val="sr-Cyrl-CS"/>
        </w:rPr>
        <w:t>године</w:t>
      </w:r>
      <w:r>
        <w:rPr>
          <w:rFonts w:ascii="Arial" w:hAnsi="Arial" w:cs="Arial"/>
          <w:b w:val="0"/>
          <w:sz w:val="24"/>
          <w:u w:val="none"/>
          <w:lang w:val="ru-RU"/>
        </w:rPr>
        <w:t>, припрем</w:t>
      </w:r>
      <w:r>
        <w:rPr>
          <w:rFonts w:ascii="Arial" w:hAnsi="Arial" w:cs="Arial"/>
          <w:b w:val="0"/>
          <w:sz w:val="24"/>
          <w:u w:val="none"/>
          <w:lang w:val="sr-Cyrl-CS"/>
        </w:rPr>
        <w:t>љ</w:t>
      </w:r>
      <w:r>
        <w:rPr>
          <w:rFonts w:ascii="Arial" w:hAnsi="Arial" w:cs="Arial"/>
          <w:b w:val="0"/>
          <w:sz w:val="24"/>
          <w:u w:val="none"/>
          <w:lang w:val="ru-RU"/>
        </w:rPr>
        <w:t>ена је:</w:t>
      </w:r>
    </w:p>
    <w:p w:rsidR="005A296D" w:rsidRDefault="005A296D">
      <w:pPr>
        <w:jc w:val="both"/>
        <w:rPr>
          <w:rFonts w:ascii="Arial" w:eastAsia="TimesNewRomanPSMT" w:hAnsi="Arial" w:cs="Arial"/>
          <w:lang w:val="sr-Cyrl-CS"/>
        </w:rPr>
      </w:pPr>
    </w:p>
    <w:p w:rsidR="005A296D" w:rsidRDefault="00581252">
      <w:pPr>
        <w:jc w:val="both"/>
        <w:rPr>
          <w:rFonts w:ascii="Arial" w:eastAsia="TimesNewRomanPSMT" w:hAnsi="Arial" w:cs="Arial"/>
          <w:lang w:val="sr-Cyrl-CS"/>
        </w:rPr>
      </w:pPr>
      <w:r>
        <w:rPr>
          <w:rFonts w:ascii="Arial" w:eastAsia="TimesNewRomanPSMT" w:hAnsi="Arial" w:cs="Arial"/>
          <w:lang w:val="ru-RU"/>
        </w:rPr>
        <w:t xml:space="preserve">                                                                                                                                                                                                                                                </w:t>
      </w:r>
    </w:p>
    <w:p w:rsidR="005A296D" w:rsidRDefault="005A296D">
      <w:pPr>
        <w:jc w:val="both"/>
        <w:rPr>
          <w:rFonts w:ascii="Arial" w:eastAsia="TimesNewRomanPSMT" w:hAnsi="Arial" w:cs="Arial"/>
          <w:lang w:val="sr-Cyrl-CS"/>
        </w:rPr>
      </w:pP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КОНКУРСНА ДОКУМЕНТАЦИЈА</w:t>
      </w: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Број 404-</w:t>
      </w:r>
      <w:r w:rsidR="00084309" w:rsidRPr="00084309">
        <w:rPr>
          <w:rFonts w:ascii="Arial" w:eastAsia="TimesNewRomanPS-BoldMT" w:hAnsi="Arial" w:cs="Arial"/>
          <w:b/>
          <w:bCs/>
          <w:lang w:val="sr-Cyrl-CS"/>
        </w:rPr>
        <w:t>193</w:t>
      </w:r>
      <w:r w:rsidRPr="00084309">
        <w:rPr>
          <w:rFonts w:ascii="Arial" w:eastAsia="TimesNewRomanPS-BoldMT" w:hAnsi="Arial" w:cs="Arial"/>
          <w:b/>
          <w:bCs/>
          <w:lang w:val="ru-RU"/>
        </w:rPr>
        <w:t>/1</w:t>
      </w:r>
      <w:r w:rsidR="00084309" w:rsidRPr="00084309">
        <w:rPr>
          <w:rFonts w:ascii="Arial" w:eastAsia="TimesNewRomanPS-BoldMT" w:hAnsi="Arial" w:cs="Arial"/>
          <w:b/>
          <w:bCs/>
          <w:lang w:val="ru-RU"/>
        </w:rPr>
        <w:t>9</w:t>
      </w:r>
      <w:r>
        <w:rPr>
          <w:rFonts w:ascii="Arial" w:eastAsia="TimesNewRomanPS-BoldMT" w:hAnsi="Arial" w:cs="Arial"/>
          <w:b/>
          <w:bCs/>
          <w:lang w:val="ru-RU"/>
        </w:rPr>
        <w:t xml:space="preserve">-01 од </w:t>
      </w:r>
      <w:r w:rsidR="00C44DD1">
        <w:rPr>
          <w:rFonts w:ascii="Arial" w:hAnsi="Arial" w:cs="Arial"/>
          <w:b/>
          <w:lang w:val="sr-Cyrl-CS"/>
        </w:rPr>
        <w:t>2</w:t>
      </w:r>
      <w:r w:rsidR="00084309">
        <w:rPr>
          <w:rFonts w:ascii="Arial" w:hAnsi="Arial" w:cs="Arial"/>
          <w:b/>
          <w:lang w:val="sr-Cyrl-CS"/>
        </w:rPr>
        <w:t>4</w:t>
      </w:r>
      <w:r w:rsidR="00C44DD1">
        <w:rPr>
          <w:rFonts w:ascii="Arial" w:hAnsi="Arial" w:cs="Arial"/>
          <w:b/>
          <w:lang w:val="sr-Cyrl-CS"/>
        </w:rPr>
        <w:t>.07</w:t>
      </w:r>
      <w:r w:rsidR="00C44DD1">
        <w:rPr>
          <w:rFonts w:ascii="Arial" w:hAnsi="Arial" w:cs="Arial"/>
          <w:b/>
          <w:lang w:val="ru-RU"/>
        </w:rPr>
        <w:t>.</w:t>
      </w:r>
      <w:r w:rsidR="00C44DD1">
        <w:rPr>
          <w:rFonts w:ascii="Arial" w:hAnsi="Arial" w:cs="Arial"/>
          <w:b/>
          <w:lang w:val="sr-Cyrl-CS"/>
        </w:rPr>
        <w:t>2019.</w:t>
      </w:r>
      <w:r>
        <w:rPr>
          <w:rFonts w:ascii="Arial" w:eastAsia="TimesNewRomanPS-BoldMT" w:hAnsi="Arial" w:cs="Arial"/>
          <w:b/>
          <w:bCs/>
          <w:lang w:val="ru-RU"/>
        </w:rPr>
        <w:t>године</w:t>
      </w:r>
    </w:p>
    <w:p w:rsidR="005A296D" w:rsidRDefault="00581252">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00E6799E">
        <w:rPr>
          <w:rFonts w:ascii="Arial" w:eastAsia="TimesNewRomanPS-BoldMT" w:hAnsi="Arial" w:cs="Arial"/>
          <w:b/>
          <w:bCs/>
          <w:lang w:val="sr-Cyrl-CS"/>
        </w:rPr>
        <w:t xml:space="preserve">отворени поступак </w:t>
      </w:r>
      <w:r>
        <w:rPr>
          <w:rFonts w:ascii="Arial" w:eastAsia="TimesNewRomanPS-BoldMT" w:hAnsi="Arial" w:cs="Arial"/>
          <w:b/>
          <w:bCs/>
          <w:lang w:val="ru-RU"/>
        </w:rPr>
        <w:t>јавн</w:t>
      </w:r>
      <w:r w:rsidR="00E6799E">
        <w:rPr>
          <w:rFonts w:ascii="Arial" w:eastAsia="TimesNewRomanPS-BoldMT" w:hAnsi="Arial" w:cs="Arial"/>
          <w:b/>
          <w:bCs/>
          <w:lang w:val="ru-RU"/>
        </w:rPr>
        <w:t>е</w:t>
      </w:r>
      <w:r>
        <w:rPr>
          <w:rFonts w:ascii="Arial" w:eastAsia="TimesNewRomanPS-BoldMT" w:hAnsi="Arial" w:cs="Arial"/>
          <w:b/>
          <w:bCs/>
          <w:lang w:val="ru-RU"/>
        </w:rPr>
        <w:t xml:space="preserve"> набавк</w:t>
      </w:r>
      <w:r w:rsidR="00E6799E">
        <w:rPr>
          <w:rFonts w:ascii="Arial" w:eastAsia="TimesNewRomanPS-BoldMT" w:hAnsi="Arial" w:cs="Arial"/>
          <w:b/>
          <w:bCs/>
          <w:lang w:val="ru-RU"/>
        </w:rPr>
        <w:t>е</w:t>
      </w:r>
      <w:r>
        <w:rPr>
          <w:rFonts w:ascii="Arial" w:eastAsia="TimesNewRomanPS-BoldMT" w:hAnsi="Arial" w:cs="Arial"/>
          <w:b/>
          <w:bCs/>
          <w:lang w:val="ru-RU"/>
        </w:rPr>
        <w:t xml:space="preserve"> </w:t>
      </w:r>
      <w:r>
        <w:rPr>
          <w:rFonts w:ascii="Arial" w:eastAsia="TimesNewRomanPS-BoldMT" w:hAnsi="Arial" w:cs="Arial"/>
          <w:b/>
          <w:bCs/>
          <w:lang w:val="sr-Cyrl-CS"/>
        </w:rPr>
        <w:t xml:space="preserve"> </w:t>
      </w:r>
      <w:r>
        <w:rPr>
          <w:rFonts w:ascii="Arial" w:eastAsia="TimesNewRomanPS-BoldMT" w:hAnsi="Arial" w:cs="Arial"/>
          <w:b/>
          <w:bCs/>
          <w:lang w:val="ru-RU"/>
        </w:rPr>
        <w:t xml:space="preserve"> </w:t>
      </w:r>
    </w:p>
    <w:p w:rsidR="005A296D" w:rsidRDefault="00AC7CC7">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услуге израде </w:t>
      </w:r>
      <w:r w:rsidR="001212CC">
        <w:rPr>
          <w:rFonts w:ascii="Arial" w:eastAsia="TimesNewRomanPS-BoldMT" w:hAnsi="Arial" w:cs="Arial"/>
          <w:b/>
          <w:bCs/>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581252">
        <w:rPr>
          <w:rFonts w:ascii="Arial" w:eastAsia="TimesNewRomanPS-BoldMT" w:hAnsi="Arial" w:cs="Arial"/>
          <w:b/>
          <w:bCs/>
          <w:lang w:val="ru-RU"/>
        </w:rPr>
        <w:t>, ЈН</w:t>
      </w:r>
      <w:r w:rsidR="00084309">
        <w:rPr>
          <w:rFonts w:ascii="Arial" w:eastAsia="TimesNewRomanPS-BoldMT" w:hAnsi="Arial" w:cs="Arial"/>
          <w:b/>
          <w:bCs/>
          <w:lang w:val="ru-RU"/>
        </w:rPr>
        <w:t>В</w:t>
      </w:r>
      <w:r w:rsidR="00581252">
        <w:rPr>
          <w:rFonts w:ascii="Arial" w:eastAsia="TimesNewRomanPS-BoldMT" w:hAnsi="Arial" w:cs="Arial"/>
          <w:b/>
          <w:bCs/>
          <w:lang w:val="ru-RU"/>
        </w:rPr>
        <w:t>В бр.</w:t>
      </w:r>
      <w:r w:rsidR="00581252">
        <w:rPr>
          <w:rFonts w:ascii="Arial" w:eastAsia="TimesNewRomanPS-BoldMT" w:hAnsi="Arial" w:cs="Arial"/>
          <w:b/>
          <w:bCs/>
          <w:lang w:val="sr-Cyrl-CS"/>
        </w:rPr>
        <w:t xml:space="preserve"> </w:t>
      </w:r>
      <w:r>
        <w:rPr>
          <w:rFonts w:ascii="Arial" w:eastAsia="TimesNewRomanPS-BoldMT" w:hAnsi="Arial" w:cs="Arial"/>
          <w:b/>
          <w:bCs/>
          <w:lang w:val="sr-Cyrl-CS"/>
        </w:rPr>
        <w:t>9/2019</w:t>
      </w:r>
      <w:r w:rsidR="00581252">
        <w:rPr>
          <w:rFonts w:ascii="Arial" w:eastAsia="TimesNewRomanPS-BoldMT" w:hAnsi="Arial" w:cs="Arial"/>
          <w:b/>
          <w:bCs/>
          <w:lang w:val="sr-Cyrl-CS"/>
        </w:rPr>
        <w:t xml:space="preserve"> </w:t>
      </w:r>
    </w:p>
    <w:p w:rsidR="005A296D" w:rsidRDefault="005A296D">
      <w:pPr>
        <w:shd w:val="clear" w:color="auto" w:fill="C6D9F1"/>
        <w:jc w:val="center"/>
        <w:rPr>
          <w:rFonts w:ascii="Arial" w:eastAsia="TimesNewRomanPS-BoldMT" w:hAnsi="Arial" w:cs="Arial"/>
          <w:b/>
          <w:bCs/>
          <w:lang w:val="ru-RU"/>
        </w:rPr>
      </w:pPr>
    </w:p>
    <w:p w:rsidR="005A296D" w:rsidRDefault="005A296D">
      <w:pPr>
        <w:jc w:val="both"/>
        <w:rPr>
          <w:rFonts w:ascii="Arial" w:eastAsia="TimesNewRomanPS-BoldMT" w:hAnsi="Arial" w:cs="Arial"/>
          <w:b/>
          <w:bCs/>
          <w:color w:val="FF0000"/>
          <w:lang w:val="ru-RU"/>
        </w:rPr>
      </w:pPr>
    </w:p>
    <w:p w:rsidR="005A296D" w:rsidRDefault="00581252">
      <w:pPr>
        <w:jc w:val="both"/>
        <w:rPr>
          <w:rFonts w:ascii="Arial" w:eastAsia="TimesNewRomanPSMT" w:hAnsi="Arial" w:cs="Arial"/>
        </w:rPr>
      </w:pPr>
      <w:r>
        <w:rPr>
          <w:rFonts w:ascii="Arial" w:eastAsia="TimesNewRomanPSMT" w:hAnsi="Arial" w:cs="Arial"/>
        </w:rPr>
        <w:t>Конкурсна документација садржи:</w:t>
      </w:r>
    </w:p>
    <w:p w:rsidR="005A296D" w:rsidRPr="001212CC" w:rsidRDefault="005A296D">
      <w:pPr>
        <w:jc w:val="both"/>
        <w:rPr>
          <w:rFonts w:ascii="Arial" w:eastAsia="TimesNewRomanPSMT" w:hAnsi="Arial" w:cs="Arial"/>
          <w:lang w:val="sr-Cyrl-CS"/>
        </w:rPr>
      </w:pPr>
    </w:p>
    <w:tbl>
      <w:tblPr>
        <w:tblW w:w="9590" w:type="dxa"/>
        <w:jc w:val="center"/>
        <w:tblInd w:w="-318" w:type="dxa"/>
        <w:tblLayout w:type="fixed"/>
        <w:tblLook w:val="04A0"/>
      </w:tblPr>
      <w:tblGrid>
        <w:gridCol w:w="1560"/>
        <w:gridCol w:w="6804"/>
        <w:gridCol w:w="1226"/>
      </w:tblGrid>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jc w:val="center"/>
              <w:rPr>
                <w:rFonts w:ascii="Arial" w:hAnsi="Arial" w:cs="Arial"/>
                <w:bCs/>
                <w:iCs/>
                <w:sz w:val="28"/>
                <w:szCs w:val="28"/>
              </w:rPr>
            </w:pPr>
            <w:r>
              <w:rPr>
                <w:rFonts w:ascii="Arial" w:eastAsia="TimesNewRomanPSMT" w:hAnsi="Arial" w:cs="Arial"/>
                <w:b/>
                <w:i/>
              </w:rPr>
              <w:t>Страна</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jc w:val="center"/>
              <w:rPr>
                <w:rFonts w:ascii="Arial" w:hAnsi="Arial" w:cs="Arial"/>
                <w:bCs/>
                <w:iCs/>
              </w:rPr>
            </w:pPr>
            <w:r>
              <w:rPr>
                <w:rFonts w:ascii="Arial" w:hAnsi="Arial" w:cs="Arial"/>
                <w:bCs/>
                <w:iCs/>
              </w:rPr>
              <w:t>3</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lang w:val="sr-Cyrl-CS"/>
              </w:rPr>
              <w:t>3</w:t>
            </w:r>
          </w:p>
        </w:tc>
      </w:tr>
      <w:tr w:rsidR="005A296D" w:rsidTr="00084309">
        <w:trPr>
          <w:trHeight w:val="1169"/>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A296D">
            <w:pPr>
              <w:snapToGrid w:val="0"/>
              <w:jc w:val="center"/>
              <w:rPr>
                <w:rFonts w:ascii="Arial" w:eastAsia="TimesNewRomanPSMT" w:hAnsi="Arial" w:cs="Arial"/>
              </w:rPr>
            </w:pPr>
          </w:p>
          <w:p w:rsidR="005A296D" w:rsidRDefault="005A296D">
            <w:pPr>
              <w:snapToGrid w:val="0"/>
              <w:rPr>
                <w:rFonts w:ascii="Arial" w:eastAsia="TimesNewRomanPSMT" w:hAnsi="Arial" w:cs="Arial"/>
                <w:lang w:val="sr-Cyrl-CS"/>
              </w:rPr>
            </w:pPr>
          </w:p>
          <w:p w:rsidR="005A296D" w:rsidRDefault="0058125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w:t>
            </w:r>
            <w:r w:rsidR="001035A4">
              <w:rPr>
                <w:rFonts w:ascii="Arial" w:eastAsia="TimesNewRomanPSMT" w:hAnsi="Arial" w:cs="Arial"/>
                <w:lang w:val="ru-RU"/>
              </w:rPr>
              <w:t>о извршења, евентуалне додатне у</w:t>
            </w:r>
            <w:r>
              <w:rPr>
                <w:rFonts w:ascii="Arial" w:eastAsia="TimesNewRomanPSMT" w:hAnsi="Arial" w:cs="Arial"/>
                <w:lang w:val="ru-RU"/>
              </w:rPr>
              <w:t>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color w:val="auto"/>
                <w:lang w:val="sr-Cyrl-CS"/>
              </w:rPr>
            </w:pPr>
          </w:p>
          <w:p w:rsidR="005A296D" w:rsidRDefault="005A296D">
            <w:pPr>
              <w:snapToGrid w:val="0"/>
              <w:jc w:val="center"/>
              <w:rPr>
                <w:rFonts w:ascii="Arial" w:eastAsia="TimesNewRomanPSMT" w:hAnsi="Arial" w:cs="Arial"/>
                <w:color w:val="auto"/>
                <w:lang w:val="sr-Cyrl-CS"/>
              </w:rPr>
            </w:pPr>
          </w:p>
          <w:p w:rsidR="005A296D" w:rsidRDefault="005A296D">
            <w:pPr>
              <w:snapToGrid w:val="0"/>
              <w:rPr>
                <w:rFonts w:ascii="Arial" w:eastAsia="TimesNewRomanPSMT" w:hAnsi="Arial" w:cs="Arial"/>
                <w:color w:val="auto"/>
                <w:lang w:val="sr-Cyrl-CS"/>
              </w:rPr>
            </w:pPr>
          </w:p>
          <w:p w:rsidR="005A296D" w:rsidRDefault="0058125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E634B6">
            <w:pPr>
              <w:snapToGrid w:val="0"/>
              <w:jc w:val="center"/>
              <w:rPr>
                <w:rFonts w:ascii="Arial" w:eastAsia="TimesNewRomanPSMT" w:hAnsi="Arial" w:cs="Arial"/>
                <w:color w:val="auto"/>
              </w:rPr>
            </w:pPr>
            <w:r>
              <w:rPr>
                <w:rFonts w:ascii="Arial" w:eastAsia="TimesNewRomanPSMT" w:hAnsi="Arial" w:cs="Arial"/>
                <w:color w:val="auto"/>
              </w:rPr>
              <w:t>6</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rPr>
            </w:pPr>
          </w:p>
          <w:p w:rsidR="005A296D" w:rsidRDefault="0058125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color w:val="auto"/>
                <w:lang w:val="sr-Cyrl-CS"/>
              </w:rPr>
            </w:pPr>
          </w:p>
          <w:p w:rsidR="005A296D" w:rsidRPr="00E634B6" w:rsidRDefault="00E634B6">
            <w:pPr>
              <w:snapToGrid w:val="0"/>
              <w:jc w:val="center"/>
              <w:rPr>
                <w:rFonts w:ascii="Arial" w:eastAsia="TimesNewRomanPSMT" w:hAnsi="Arial" w:cs="Arial"/>
                <w:color w:val="auto"/>
              </w:rPr>
            </w:pPr>
            <w:r>
              <w:rPr>
                <w:rFonts w:ascii="Arial" w:eastAsia="TimesNewRomanPSMT" w:hAnsi="Arial" w:cs="Arial"/>
                <w:color w:val="auto"/>
              </w:rPr>
              <w:t>6</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581252">
            <w:pPr>
              <w:snapToGrid w:val="0"/>
              <w:jc w:val="center"/>
              <w:rPr>
                <w:rFonts w:ascii="Arial" w:eastAsia="TimesNewRomanPSMT" w:hAnsi="Arial" w:cs="Arial"/>
                <w:color w:val="auto"/>
              </w:rPr>
            </w:pPr>
            <w:r>
              <w:rPr>
                <w:rFonts w:ascii="Arial" w:eastAsia="TimesNewRomanPSMT" w:hAnsi="Arial" w:cs="Arial"/>
                <w:color w:val="auto"/>
                <w:lang w:val="sr-Cyrl-CS"/>
              </w:rPr>
              <w:t>1</w:t>
            </w:r>
            <w:r w:rsidR="00E634B6">
              <w:rPr>
                <w:rFonts w:ascii="Arial" w:eastAsia="TimesNewRomanPSMT" w:hAnsi="Arial" w:cs="Arial"/>
                <w:color w:val="auto"/>
              </w:rPr>
              <w:t>0</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rPr>
              <w:t>VI</w:t>
            </w:r>
            <w:r>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581252">
            <w:pPr>
              <w:snapToGrid w:val="0"/>
              <w:jc w:val="center"/>
              <w:rPr>
                <w:rFonts w:ascii="Arial" w:eastAsia="TimesNewRomanPSMT" w:hAnsi="Arial" w:cs="Arial"/>
              </w:rPr>
            </w:pPr>
            <w:r>
              <w:rPr>
                <w:rFonts w:ascii="Arial" w:eastAsia="TimesNewRomanPSMT" w:hAnsi="Arial" w:cs="Arial"/>
                <w:lang w:val="sr-Cyrl-CS"/>
              </w:rPr>
              <w:t>1</w:t>
            </w:r>
            <w:r w:rsidR="00E634B6">
              <w:rPr>
                <w:rFonts w:ascii="Arial" w:eastAsia="TimesNewRomanPSMT" w:hAnsi="Arial" w:cs="Arial"/>
              </w:rPr>
              <w:t>2</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3E21EE">
            <w:pPr>
              <w:snapToGrid w:val="0"/>
              <w:jc w:val="center"/>
              <w:rPr>
                <w:rFonts w:ascii="Arial" w:eastAsia="TimesNewRomanPSMT" w:hAnsi="Arial" w:cs="Arial"/>
              </w:rPr>
            </w:pPr>
            <w:r>
              <w:rPr>
                <w:rFonts w:ascii="Arial" w:eastAsia="TimesNewRomanPSMT" w:hAnsi="Arial" w:cs="Arial"/>
              </w:rPr>
              <w:t>1</w:t>
            </w:r>
            <w:r w:rsidR="00E634B6">
              <w:rPr>
                <w:rFonts w:ascii="Arial" w:eastAsia="TimesNewRomanPSMT" w:hAnsi="Arial" w:cs="Arial"/>
              </w:rPr>
              <w:t>6</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E634B6">
            <w:pPr>
              <w:snapToGrid w:val="0"/>
              <w:jc w:val="center"/>
              <w:rPr>
                <w:rFonts w:ascii="Arial" w:eastAsia="TimesNewRomanPSMT" w:hAnsi="Arial" w:cs="Arial"/>
              </w:rPr>
            </w:pPr>
            <w:r>
              <w:rPr>
                <w:rFonts w:ascii="Arial" w:eastAsia="TimesNewRomanPSMT" w:hAnsi="Arial" w:cs="Arial"/>
              </w:rPr>
              <w:t>17</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ru-RU"/>
              </w:rPr>
            </w:pPr>
            <w:r>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E634B6">
            <w:pPr>
              <w:snapToGrid w:val="0"/>
              <w:jc w:val="center"/>
              <w:rPr>
                <w:rFonts w:ascii="Arial" w:eastAsia="TimesNewRomanPSMT" w:hAnsi="Arial" w:cs="Arial"/>
              </w:rPr>
            </w:pPr>
            <w:r>
              <w:rPr>
                <w:rFonts w:ascii="Arial" w:eastAsia="TimesNewRomanPSMT" w:hAnsi="Arial" w:cs="Arial"/>
                <w:lang w:val="sr-Cyrl-CS"/>
              </w:rPr>
              <w:t>18</w:t>
            </w:r>
          </w:p>
        </w:tc>
      </w:tr>
      <w:tr w:rsidR="005A296D" w:rsidTr="00084309">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5A296D" w:rsidRDefault="001035A4">
            <w:pPr>
              <w:snapToGrid w:val="0"/>
              <w:rPr>
                <w:rFonts w:ascii="Arial" w:eastAsia="TimesNewRomanPSMT" w:hAnsi="Arial" w:cs="Arial"/>
                <w:color w:val="auto"/>
              </w:rPr>
            </w:pPr>
            <w:r>
              <w:rPr>
                <w:rFonts w:ascii="Arial" w:hAnsi="Arial" w:cs="Arial"/>
              </w:rPr>
              <w:t xml:space="preserve">Образац изјаве понуђача о поштовању </w:t>
            </w:r>
            <w:r>
              <w:rPr>
                <w:rFonts w:ascii="Arial" w:hAnsi="Arial" w:cs="Arial"/>
                <w:lang w:val="sr-Cyrl-CS"/>
              </w:rPr>
              <w:t xml:space="preserve">обавеза из </w:t>
            </w:r>
            <w:r>
              <w:rPr>
                <w:rFonts w:ascii="Arial" w:hAnsi="Arial" w:cs="Arial"/>
              </w:rPr>
              <w:t>чл. 75. ст.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E634B6">
            <w:pPr>
              <w:snapToGrid w:val="0"/>
              <w:jc w:val="center"/>
              <w:rPr>
                <w:rFonts w:ascii="Arial" w:eastAsia="TimesNewRomanPSMT" w:hAnsi="Arial" w:cs="Arial"/>
              </w:rPr>
            </w:pPr>
            <w:r>
              <w:rPr>
                <w:rFonts w:ascii="Arial" w:eastAsia="TimesNewRomanPSMT" w:hAnsi="Arial" w:cs="Arial"/>
              </w:rPr>
              <w:t>19</w:t>
            </w:r>
          </w:p>
        </w:tc>
      </w:tr>
      <w:tr w:rsidR="005A296D" w:rsidTr="00084309">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sr-Cyrl-CS"/>
              </w:rPr>
            </w:pPr>
            <w:r>
              <w:rPr>
                <w:rFonts w:ascii="Arial" w:eastAsia="TimesNewRomanPSMT" w:hAnsi="Arial" w:cs="Arial"/>
                <w:lang w:val="ru-RU"/>
              </w:rPr>
              <w:t xml:space="preserve">Образац изјаве подизвођача </w:t>
            </w:r>
            <w:r w:rsidR="001035A4">
              <w:rPr>
                <w:rFonts w:ascii="Arial" w:hAnsi="Arial" w:cs="Arial"/>
              </w:rPr>
              <w:t xml:space="preserve">о поштовању </w:t>
            </w:r>
            <w:r w:rsidR="001035A4">
              <w:rPr>
                <w:rFonts w:ascii="Arial" w:hAnsi="Arial" w:cs="Arial"/>
                <w:lang w:val="sr-Cyrl-CS"/>
              </w:rPr>
              <w:t xml:space="preserve">обавеза из </w:t>
            </w:r>
            <w:r w:rsidR="001035A4">
              <w:rPr>
                <w:rFonts w:ascii="Arial" w:hAnsi="Arial" w:cs="Arial"/>
              </w:rPr>
              <w:t>чл. 75. ст. 2. ЗЈН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hAnsi="Arial" w:cs="Arial"/>
              </w:rPr>
            </w:pPr>
          </w:p>
          <w:p w:rsidR="005A296D" w:rsidRPr="00E634B6" w:rsidRDefault="00581252">
            <w:pPr>
              <w:snapToGrid w:val="0"/>
              <w:jc w:val="center"/>
              <w:rPr>
                <w:rFonts w:ascii="Arial" w:hAnsi="Arial" w:cs="Arial"/>
              </w:rPr>
            </w:pPr>
            <w:r>
              <w:rPr>
                <w:rFonts w:ascii="Arial" w:hAnsi="Arial" w:cs="Arial"/>
              </w:rPr>
              <w:t>2</w:t>
            </w:r>
            <w:r w:rsidR="00E634B6">
              <w:rPr>
                <w:rFonts w:ascii="Arial" w:hAnsi="Arial" w:cs="Arial"/>
              </w:rPr>
              <w:t>0</w:t>
            </w:r>
          </w:p>
        </w:tc>
      </w:tr>
      <w:tr w:rsidR="005A296D" w:rsidTr="00084309">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E634B6" w:rsidRDefault="00581252">
            <w:pPr>
              <w:snapToGrid w:val="0"/>
              <w:jc w:val="center"/>
              <w:rPr>
                <w:rFonts w:ascii="Arial" w:hAnsi="Arial" w:cs="Arial"/>
              </w:rPr>
            </w:pPr>
            <w:r>
              <w:rPr>
                <w:rFonts w:ascii="Arial" w:hAnsi="Arial" w:cs="Arial"/>
                <w:lang w:val="sr-Cyrl-CS"/>
              </w:rPr>
              <w:t>2</w:t>
            </w:r>
            <w:r w:rsidR="00E634B6">
              <w:rPr>
                <w:rFonts w:ascii="Arial" w:hAnsi="Arial" w:cs="Arial"/>
              </w:rPr>
              <w:t>1</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E634B6">
            <w:pPr>
              <w:snapToGrid w:val="0"/>
              <w:jc w:val="center"/>
              <w:rPr>
                <w:rFonts w:ascii="Arial" w:eastAsia="TimesNewRomanPSMT" w:hAnsi="Arial" w:cs="Arial"/>
                <w:color w:val="auto"/>
              </w:rPr>
            </w:pPr>
            <w:r>
              <w:rPr>
                <w:rFonts w:ascii="Arial" w:eastAsia="TimesNewRomanPSMT" w:hAnsi="Arial" w:cs="Arial"/>
                <w:color w:val="auto"/>
                <w:lang w:val="sr-Cyrl-CS"/>
              </w:rPr>
              <w:t>28</w:t>
            </w:r>
          </w:p>
        </w:tc>
      </w:tr>
      <w:tr w:rsidR="005A296D" w:rsidTr="00084309">
        <w:trPr>
          <w:jc w:val="center"/>
        </w:trPr>
        <w:tc>
          <w:tcPr>
            <w:tcW w:w="1560" w:type="dxa"/>
            <w:tcBorders>
              <w:top w:val="single" w:sz="4" w:space="0" w:color="000000"/>
              <w:left w:val="single" w:sz="4" w:space="0" w:color="000000"/>
              <w:bottom w:val="single" w:sz="4" w:space="0" w:color="000000"/>
            </w:tcBorders>
            <w:shd w:val="clear" w:color="auto" w:fill="auto"/>
          </w:tcPr>
          <w:p w:rsidR="005A296D" w:rsidRDefault="0058125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5A296D" w:rsidRDefault="0058125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296D" w:rsidRPr="003E21EE" w:rsidRDefault="00E634B6">
            <w:pPr>
              <w:snapToGrid w:val="0"/>
              <w:jc w:val="center"/>
              <w:rPr>
                <w:rFonts w:ascii="Arial" w:eastAsia="TimesNewRomanPSMT" w:hAnsi="Arial" w:cs="Arial"/>
                <w:color w:val="auto"/>
              </w:rPr>
            </w:pPr>
            <w:r>
              <w:rPr>
                <w:rFonts w:ascii="Arial" w:eastAsia="TimesNewRomanPSMT" w:hAnsi="Arial" w:cs="Arial"/>
                <w:color w:val="auto"/>
                <w:lang w:val="sr-Cyrl-CS"/>
              </w:rPr>
              <w:t>29</w:t>
            </w:r>
          </w:p>
        </w:tc>
      </w:tr>
    </w:tbl>
    <w:p w:rsidR="005A296D" w:rsidRDefault="005A296D">
      <w:pPr>
        <w:jc w:val="both"/>
        <w:rPr>
          <w:lang w:val="sr-Cyrl-CS"/>
        </w:rPr>
      </w:pPr>
    </w:p>
    <w:p w:rsidR="00812E67" w:rsidRDefault="00812E67">
      <w:pPr>
        <w:jc w:val="both"/>
        <w:rPr>
          <w:lang w:val="sr-Cyrl-CS"/>
        </w:rPr>
      </w:pPr>
    </w:p>
    <w:p w:rsidR="00812E67" w:rsidRDefault="00812E67">
      <w:pPr>
        <w:jc w:val="both"/>
        <w:rPr>
          <w:lang w:val="sr-Cyrl-CS"/>
        </w:rPr>
      </w:pPr>
    </w:p>
    <w:p w:rsidR="005A296D" w:rsidRDefault="005A296D">
      <w:pPr>
        <w:jc w:val="both"/>
        <w:rPr>
          <w:lang w:val="sr-Cyrl-CS"/>
        </w:rPr>
      </w:pPr>
    </w:p>
    <w:p w:rsidR="005A296D" w:rsidRDefault="00581252">
      <w:pPr>
        <w:shd w:val="clear" w:color="auto" w:fill="C6D9F1"/>
        <w:jc w:val="center"/>
        <w:rPr>
          <w:rFonts w:ascii="Arial" w:hAnsi="Arial" w:cs="Arial"/>
          <w:b/>
          <w:bCs/>
          <w:iCs/>
          <w:sz w:val="28"/>
          <w:szCs w:val="28"/>
          <w:lang w:val="ru-RU"/>
        </w:rPr>
      </w:pPr>
      <w:r>
        <w:rPr>
          <w:rFonts w:ascii="Arial" w:hAnsi="Arial" w:cs="Arial"/>
          <w:b/>
          <w:bCs/>
          <w:iCs/>
          <w:sz w:val="28"/>
          <w:szCs w:val="28"/>
          <w:lang w:val="ru-RU"/>
        </w:rPr>
        <w:t xml:space="preserve"> </w:t>
      </w:r>
      <w:r>
        <w:rPr>
          <w:rFonts w:ascii="Arial" w:hAnsi="Arial" w:cs="Arial"/>
          <w:b/>
          <w:bCs/>
          <w:iCs/>
          <w:sz w:val="28"/>
          <w:szCs w:val="28"/>
        </w:rPr>
        <w:t>I</w:t>
      </w:r>
      <w:r>
        <w:rPr>
          <w:rFonts w:ascii="Arial" w:hAnsi="Arial" w:cs="Arial"/>
          <w:b/>
          <w:bCs/>
          <w:iCs/>
          <w:sz w:val="28"/>
          <w:szCs w:val="28"/>
          <w:lang w:val="ru-RU"/>
        </w:rPr>
        <w:t xml:space="preserve">   ОПШТИ ПОДАЦИ О ЈАВНОЈ НАБАВЦИ </w:t>
      </w:r>
    </w:p>
    <w:p w:rsidR="005A296D" w:rsidRDefault="005A296D">
      <w:pPr>
        <w:shd w:val="clear" w:color="auto" w:fill="C6D9F1"/>
        <w:jc w:val="center"/>
        <w:rPr>
          <w:rFonts w:ascii="Arial" w:hAnsi="Arial" w:cs="Arial"/>
          <w:b/>
          <w:bCs/>
          <w:i/>
          <w:iCs/>
          <w:sz w:val="28"/>
          <w:szCs w:val="28"/>
          <w:lang w:val="ru-RU"/>
        </w:rPr>
      </w:pPr>
    </w:p>
    <w:p w:rsidR="005A296D" w:rsidRDefault="005A296D">
      <w:pPr>
        <w:jc w:val="both"/>
        <w:rPr>
          <w:rFonts w:ascii="Arial" w:hAnsi="Arial" w:cs="Arial"/>
          <w:b/>
          <w:bCs/>
          <w:i/>
          <w:iCs/>
          <w:sz w:val="28"/>
          <w:szCs w:val="28"/>
          <w:lang w:val="ru-RU"/>
        </w:rPr>
      </w:pPr>
    </w:p>
    <w:p w:rsidR="005A296D" w:rsidRDefault="00581252">
      <w:pPr>
        <w:jc w:val="both"/>
        <w:rPr>
          <w:rFonts w:ascii="Arial" w:hAnsi="Arial" w:cs="Arial"/>
          <w:b/>
          <w:bCs/>
          <w:lang w:val="ru-RU"/>
        </w:rPr>
      </w:pPr>
      <w:r>
        <w:rPr>
          <w:rFonts w:ascii="Arial" w:hAnsi="Arial" w:cs="Arial"/>
          <w:b/>
          <w:bCs/>
          <w:lang w:val="ru-RU"/>
        </w:rPr>
        <w:t>1.Подаци о наручиоцу</w:t>
      </w:r>
    </w:p>
    <w:p w:rsidR="005A296D" w:rsidRDefault="005A296D">
      <w:pPr>
        <w:ind w:left="720"/>
        <w:jc w:val="both"/>
        <w:rPr>
          <w:rFonts w:ascii="Arial" w:hAnsi="Arial" w:cs="Arial"/>
          <w:lang w:val="ru-RU"/>
        </w:rPr>
      </w:pPr>
    </w:p>
    <w:p w:rsidR="005A296D" w:rsidRDefault="00581252">
      <w:pPr>
        <w:pStyle w:val="Default"/>
        <w:jc w:val="both"/>
        <w:rPr>
          <w:lang w:val="sr-Cyrl-CS"/>
        </w:rPr>
      </w:pPr>
      <w:r>
        <w:t>Наручилац: Република Србија, Општина Баточина, Општинска управа</w:t>
      </w:r>
    </w:p>
    <w:p w:rsidR="005A296D" w:rsidRDefault="00581252">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Pr>
          <w:rFonts w:ascii="Arial" w:hAnsi="Arial" w:cs="Arial"/>
          <w:lang w:val="sr-Cyrl-CS"/>
        </w:rPr>
        <w:t xml:space="preserve">2, </w:t>
      </w:r>
      <w:r w:rsidR="001A0E3E">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5A296D" w:rsidRDefault="00581252">
      <w:pPr>
        <w:jc w:val="both"/>
        <w:rPr>
          <w:rFonts w:ascii="Arial" w:hAnsi="Arial" w:cs="Arial"/>
          <w:lang w:val="sr-Latn-CS"/>
        </w:rPr>
      </w:pPr>
      <w:r>
        <w:rPr>
          <w:rFonts w:ascii="Arial" w:hAnsi="Arial" w:cs="Arial"/>
          <w:lang w:val="sr-Cyrl-CS"/>
        </w:rPr>
        <w:t xml:space="preserve">Интернет страница: </w:t>
      </w:r>
      <w:hyperlink r:id="rId11" w:history="1">
        <w:r>
          <w:rPr>
            <w:rStyle w:val="Hyperlink"/>
            <w:rFonts w:ascii="Arial" w:hAnsi="Arial" w:cs="Arial"/>
            <w:lang w:val="sr-Latn-CS"/>
          </w:rPr>
          <w:t>www.sobatocina.org.rs</w:t>
        </w:r>
      </w:hyperlink>
    </w:p>
    <w:p w:rsidR="005A296D" w:rsidRDefault="005A296D">
      <w:pPr>
        <w:jc w:val="both"/>
        <w:rPr>
          <w:lang w:val="ru-RU"/>
        </w:rPr>
      </w:pPr>
    </w:p>
    <w:p w:rsidR="005A296D" w:rsidRDefault="00581252">
      <w:pPr>
        <w:jc w:val="both"/>
        <w:rPr>
          <w:rFonts w:ascii="Arial" w:hAnsi="Arial" w:cs="Arial"/>
          <w:b/>
          <w:bCs/>
          <w:lang w:val="ru-RU"/>
        </w:rPr>
      </w:pPr>
      <w:r>
        <w:rPr>
          <w:rFonts w:ascii="Arial" w:hAnsi="Arial" w:cs="Arial"/>
          <w:b/>
          <w:bCs/>
          <w:lang w:val="ru-RU"/>
        </w:rPr>
        <w:t>2. Врста поступка јавне набавке</w:t>
      </w:r>
    </w:p>
    <w:p w:rsidR="005A296D" w:rsidRDefault="005A296D">
      <w:pPr>
        <w:jc w:val="both"/>
        <w:rPr>
          <w:rFonts w:ascii="Arial" w:hAnsi="Arial" w:cs="Arial"/>
          <w:lang w:val="ru-RU"/>
        </w:rPr>
      </w:pPr>
    </w:p>
    <w:p w:rsidR="00C44DD1" w:rsidRPr="008566BF" w:rsidRDefault="00C44DD1" w:rsidP="00C44DD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5A296D" w:rsidRDefault="005A296D">
      <w:pPr>
        <w:jc w:val="both"/>
        <w:rPr>
          <w:lang w:val="ru-RU"/>
        </w:rPr>
      </w:pPr>
    </w:p>
    <w:p w:rsidR="005A296D" w:rsidRDefault="00581252">
      <w:pPr>
        <w:jc w:val="both"/>
        <w:rPr>
          <w:rFonts w:ascii="Arial" w:hAnsi="Arial" w:cs="Arial"/>
          <w:b/>
          <w:bCs/>
          <w:lang w:val="ru-RU"/>
        </w:rPr>
      </w:pPr>
      <w:r>
        <w:rPr>
          <w:rFonts w:ascii="Arial" w:hAnsi="Arial" w:cs="Arial"/>
          <w:b/>
          <w:bCs/>
          <w:lang w:val="ru-RU"/>
        </w:rPr>
        <w:t>3. Предмет јавне набавке</w:t>
      </w:r>
    </w:p>
    <w:p w:rsidR="005A296D" w:rsidRDefault="005A296D">
      <w:pPr>
        <w:jc w:val="both"/>
        <w:rPr>
          <w:rFonts w:ascii="Arial" w:hAnsi="Arial" w:cs="Arial"/>
          <w:lang w:val="ru-RU"/>
        </w:rPr>
      </w:pPr>
    </w:p>
    <w:p w:rsidR="005A296D" w:rsidRDefault="00581252">
      <w:pPr>
        <w:jc w:val="both"/>
        <w:rPr>
          <w:rFonts w:ascii="Arial" w:hAnsi="Arial" w:cs="Arial"/>
          <w:lang w:val="sr-Cyrl-CS"/>
        </w:rPr>
      </w:pPr>
      <w:r>
        <w:rPr>
          <w:rFonts w:ascii="Arial" w:hAnsi="Arial" w:cs="Arial"/>
          <w:lang w:val="ru-RU"/>
        </w:rPr>
        <w:t xml:space="preserve">Предмет јавне набавке бр. </w:t>
      </w:r>
      <w:r w:rsidR="00AC7CC7">
        <w:rPr>
          <w:rFonts w:ascii="Arial" w:hAnsi="Arial" w:cs="Arial"/>
          <w:lang w:val="ru-RU"/>
        </w:rPr>
        <w:t>9/2019</w:t>
      </w:r>
      <w:r>
        <w:rPr>
          <w:rFonts w:ascii="Arial" w:hAnsi="Arial" w:cs="Arial"/>
          <w:lang w:val="ru-RU"/>
        </w:rPr>
        <w:t xml:space="preserve">, наведене у Плану јавних набавки под бројем </w:t>
      </w:r>
      <w:r w:rsidR="00AC7CC7">
        <w:rPr>
          <w:rFonts w:ascii="Arial" w:hAnsi="Arial" w:cs="Arial"/>
          <w:lang w:val="ru-RU"/>
        </w:rPr>
        <w:t>1.2.15/2019</w:t>
      </w:r>
      <w:r w:rsidR="00C44DD1">
        <w:rPr>
          <w:rFonts w:ascii="Arial" w:hAnsi="Arial" w:cs="Arial"/>
          <w:lang w:val="ru-RU"/>
        </w:rPr>
        <w:t xml:space="preserve"> </w:t>
      </w:r>
      <w:r>
        <w:rPr>
          <w:rFonts w:ascii="Arial" w:hAnsi="Arial" w:cs="Arial"/>
          <w:lang w:val="ru-RU"/>
        </w:rPr>
        <w:t xml:space="preserve">је </w:t>
      </w:r>
      <w:r w:rsidR="00C44DD1">
        <w:rPr>
          <w:rFonts w:ascii="Arial" w:hAnsi="Arial" w:cs="Arial"/>
          <w:lang w:val="ru-RU"/>
        </w:rPr>
        <w:t xml:space="preserve">услуга израде </w:t>
      </w:r>
      <w:r w:rsidR="001212CC">
        <w:rPr>
          <w:rFonts w:ascii="Arial" w:hAnsi="Arial" w:cs="Arial"/>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Pr>
          <w:rFonts w:ascii="Arial" w:hAnsi="Arial" w:cs="Arial"/>
          <w:lang w:val="sr-Cyrl-CS"/>
        </w:rPr>
        <w:t xml:space="preserve">; шифра из ОРН: </w:t>
      </w:r>
      <w:r>
        <w:rPr>
          <w:rFonts w:ascii="Arial" w:hAnsi="Arial" w:cs="Arial"/>
        </w:rPr>
        <w:t>71322</w:t>
      </w:r>
      <w:r>
        <w:rPr>
          <w:rFonts w:ascii="Arial" w:hAnsi="Arial" w:cs="Arial"/>
          <w:lang w:val="sr-Cyrl-CS"/>
        </w:rPr>
        <w:t>2</w:t>
      </w:r>
      <w:r>
        <w:rPr>
          <w:rFonts w:ascii="Arial" w:hAnsi="Arial" w:cs="Arial"/>
        </w:rPr>
        <w:t>00 – Услуг</w:t>
      </w:r>
      <w:r>
        <w:rPr>
          <w:rFonts w:ascii="Arial" w:hAnsi="Arial" w:cs="Arial"/>
          <w:lang w:val="sr-Cyrl-CS"/>
        </w:rPr>
        <w:t>е</w:t>
      </w:r>
      <w:r>
        <w:rPr>
          <w:rFonts w:ascii="Arial" w:hAnsi="Arial" w:cs="Arial"/>
        </w:rPr>
        <w:t xml:space="preserve"> прој</w:t>
      </w:r>
      <w:r>
        <w:rPr>
          <w:rFonts w:ascii="Arial" w:hAnsi="Arial" w:cs="Arial"/>
          <w:lang w:val="sr-Cyrl-CS"/>
        </w:rPr>
        <w:t>е</w:t>
      </w:r>
      <w:r>
        <w:rPr>
          <w:rFonts w:ascii="Arial" w:hAnsi="Arial" w:cs="Arial"/>
        </w:rPr>
        <w:t xml:space="preserve">ктовања </w:t>
      </w:r>
      <w:r>
        <w:rPr>
          <w:rFonts w:ascii="Arial" w:hAnsi="Arial" w:cs="Arial"/>
          <w:lang w:val="sr-Cyrl-CS"/>
        </w:rPr>
        <w:t>цевовода.</w:t>
      </w:r>
    </w:p>
    <w:p w:rsidR="005A296D" w:rsidRDefault="005A296D">
      <w:pPr>
        <w:jc w:val="both"/>
        <w:rPr>
          <w:lang w:val="sr-Latn-CS"/>
        </w:rPr>
      </w:pPr>
    </w:p>
    <w:p w:rsidR="005A296D" w:rsidRDefault="00581252">
      <w:pPr>
        <w:jc w:val="both"/>
        <w:rPr>
          <w:rFonts w:ascii="Arial" w:hAnsi="Arial" w:cs="Arial"/>
          <w:b/>
          <w:bCs/>
          <w:lang w:val="sr-Cyrl-CS"/>
        </w:rPr>
      </w:pPr>
      <w:r>
        <w:rPr>
          <w:rFonts w:ascii="Arial" w:hAnsi="Arial" w:cs="Arial"/>
          <w:b/>
          <w:bCs/>
          <w:lang w:val="sr-Cyrl-CS"/>
        </w:rPr>
        <w:t>4. Циљ поступка</w:t>
      </w:r>
    </w:p>
    <w:p w:rsidR="005A296D" w:rsidRDefault="005A296D">
      <w:pPr>
        <w:jc w:val="both"/>
        <w:rPr>
          <w:rFonts w:ascii="Arial" w:hAnsi="Arial" w:cs="Arial"/>
          <w:lang w:val="sr-Cyrl-CS"/>
        </w:rPr>
      </w:pPr>
    </w:p>
    <w:p w:rsidR="005A296D" w:rsidRDefault="00581252">
      <w:pPr>
        <w:jc w:val="both"/>
        <w:rPr>
          <w:rFonts w:ascii="Arial" w:hAnsi="Arial" w:cs="Arial"/>
          <w:lang w:val="sr-Cyrl-CS"/>
        </w:rPr>
      </w:pPr>
      <w:r>
        <w:rPr>
          <w:rFonts w:ascii="Arial" w:hAnsi="Arial" w:cs="Arial"/>
          <w:lang w:val="sr-Cyrl-CS"/>
        </w:rPr>
        <w:t>Поступак јавне набавке се спроводи ради закључења уговора о јавној набавци.</w:t>
      </w:r>
    </w:p>
    <w:p w:rsidR="007B7CC4" w:rsidRDefault="007B7CC4">
      <w:pPr>
        <w:jc w:val="both"/>
        <w:rPr>
          <w:rFonts w:ascii="Arial" w:hAnsi="Arial" w:cs="Arial"/>
          <w:lang w:val="sr-Cyrl-CS"/>
        </w:rPr>
      </w:pPr>
    </w:p>
    <w:p w:rsidR="007B7CC4" w:rsidRPr="007B7CC4" w:rsidRDefault="007B7CC4">
      <w:pPr>
        <w:jc w:val="both"/>
        <w:rPr>
          <w:rFonts w:ascii="Arial" w:hAnsi="Arial" w:cs="Arial"/>
          <w:i/>
          <w:iCs/>
          <w:lang w:val="sr-Cyrl-CS"/>
        </w:rPr>
      </w:pPr>
      <w:r w:rsidRPr="007B7CC4">
        <w:rPr>
          <w:rFonts w:ascii="Arial" w:hAnsi="Arial" w:cs="Arial"/>
          <w:b/>
          <w:lang w:val="sr-Cyrl-CS"/>
        </w:rPr>
        <w:t xml:space="preserve">5. </w:t>
      </w:r>
      <w:r>
        <w:rPr>
          <w:rFonts w:ascii="Arial" w:hAnsi="Arial" w:cs="Arial"/>
          <w:b/>
          <w:lang w:val="sr-Cyrl-CS"/>
        </w:rPr>
        <w:t xml:space="preserve">Процењена вредност: </w:t>
      </w:r>
      <w:r w:rsidRPr="007B7CC4">
        <w:rPr>
          <w:rFonts w:ascii="Arial" w:hAnsi="Arial" w:cs="Arial"/>
          <w:lang w:val="sr-Cyrl-CS"/>
        </w:rPr>
        <w:t>541.666,00 динара без пдв-а</w:t>
      </w:r>
    </w:p>
    <w:p w:rsidR="005A296D" w:rsidRDefault="005A296D">
      <w:pPr>
        <w:jc w:val="both"/>
        <w:rPr>
          <w:rFonts w:ascii="Arial" w:hAnsi="Arial" w:cs="Arial"/>
          <w:b/>
          <w:bCs/>
          <w:i/>
          <w:iCs/>
          <w:lang w:val="sr-Cyrl-CS"/>
        </w:rPr>
      </w:pPr>
    </w:p>
    <w:p w:rsidR="005A296D" w:rsidRDefault="007B7CC4">
      <w:pPr>
        <w:jc w:val="both"/>
        <w:rPr>
          <w:rFonts w:ascii="Arial" w:hAnsi="Arial" w:cs="Arial"/>
          <w:b/>
          <w:bCs/>
          <w:iCs/>
          <w:lang w:val="sr-Cyrl-CS"/>
        </w:rPr>
      </w:pPr>
      <w:r>
        <w:rPr>
          <w:rFonts w:ascii="Arial" w:hAnsi="Arial" w:cs="Arial"/>
          <w:b/>
          <w:bCs/>
          <w:iCs/>
          <w:lang w:val="sr-Cyrl-CS"/>
        </w:rPr>
        <w:t>6</w:t>
      </w:r>
      <w:r w:rsidR="00581252">
        <w:rPr>
          <w:rFonts w:ascii="Arial" w:hAnsi="Arial" w:cs="Arial"/>
          <w:b/>
          <w:bCs/>
          <w:iCs/>
          <w:lang w:val="sr-Cyrl-CS"/>
        </w:rPr>
        <w:t>. Контакт</w:t>
      </w:r>
    </w:p>
    <w:p w:rsidR="005A296D" w:rsidRDefault="005A296D">
      <w:pPr>
        <w:jc w:val="both"/>
        <w:rPr>
          <w:rFonts w:ascii="Arial" w:hAnsi="Arial" w:cs="Arial"/>
          <w:lang w:val="ru-RU"/>
        </w:rPr>
      </w:pPr>
    </w:p>
    <w:p w:rsidR="005A296D" w:rsidRDefault="00581252">
      <w:pPr>
        <w:jc w:val="both"/>
        <w:rPr>
          <w:rFonts w:ascii="Arial" w:hAnsi="Arial" w:cs="Arial"/>
          <w:lang w:val="ru-RU"/>
        </w:rPr>
      </w:pPr>
      <w:r>
        <w:rPr>
          <w:rFonts w:ascii="Arial" w:hAnsi="Arial" w:cs="Arial"/>
          <w:lang w:val="ru-RU"/>
        </w:rPr>
        <w:t xml:space="preserve">Лица за контакт: </w:t>
      </w:r>
      <w:r>
        <w:rPr>
          <w:rFonts w:ascii="Arial" w:hAnsi="Arial" w:cs="Arial"/>
          <w:lang w:val="sr-Cyrl-CS"/>
        </w:rPr>
        <w:t>Оливера Јашовић</w:t>
      </w:r>
      <w:r w:rsidR="00C44DD1">
        <w:rPr>
          <w:rFonts w:ascii="Arial" w:hAnsi="Arial" w:cs="Arial"/>
          <w:lang w:val="sr-Cyrl-CS"/>
        </w:rPr>
        <w:t xml:space="preserve"> и Јелена Драгељевић</w:t>
      </w:r>
      <w:r>
        <w:rPr>
          <w:rFonts w:ascii="Arial" w:hAnsi="Arial" w:cs="Arial"/>
          <w:lang w:val="sr-Cyrl-CS"/>
        </w:rPr>
        <w:t xml:space="preserve"> </w:t>
      </w:r>
    </w:p>
    <w:p w:rsidR="005A296D" w:rsidRPr="00323B60" w:rsidRDefault="00581252">
      <w:pPr>
        <w:jc w:val="both"/>
        <w:rPr>
          <w:rFonts w:ascii="Arial" w:hAnsi="Arial" w:cs="Arial"/>
        </w:rPr>
      </w:pPr>
      <w:r>
        <w:rPr>
          <w:rFonts w:ascii="Arial" w:hAnsi="Arial" w:cs="Arial"/>
          <w:lang w:val="sr-Cyrl-CS"/>
        </w:rPr>
        <w:t xml:space="preserve">Е - mail адреса: </w:t>
      </w:r>
      <w:hyperlink r:id="rId12" w:history="1">
        <w:r>
          <w:rPr>
            <w:rStyle w:val="Hyperlink"/>
            <w:rFonts w:ascii="Arial" w:hAnsi="Arial" w:cs="Arial"/>
            <w:lang w:val="sr-Latn-CS"/>
          </w:rPr>
          <w:t>olja.jasovic</w:t>
        </w:r>
        <w:r>
          <w:rPr>
            <w:rStyle w:val="Hyperlink"/>
            <w:rFonts w:ascii="Arial" w:hAnsi="Arial" w:cs="Arial"/>
            <w:lang w:val="ru-RU"/>
          </w:rPr>
          <w:t>@</w:t>
        </w:r>
        <w:r>
          <w:rPr>
            <w:rStyle w:val="Hyperlink"/>
            <w:rFonts w:ascii="Arial" w:hAnsi="Arial" w:cs="Arial"/>
          </w:rPr>
          <w:t>sobatocina</w:t>
        </w:r>
        <w:r>
          <w:rPr>
            <w:rStyle w:val="Hyperlink"/>
            <w:rFonts w:ascii="Arial" w:hAnsi="Arial" w:cs="Arial"/>
            <w:lang w:val="ru-RU"/>
          </w:rPr>
          <w:t>.</w:t>
        </w:r>
        <w:r>
          <w:rPr>
            <w:rStyle w:val="Hyperlink"/>
            <w:rFonts w:ascii="Arial" w:hAnsi="Arial" w:cs="Arial"/>
          </w:rPr>
          <w:t>org</w:t>
        </w:r>
        <w:r>
          <w:rPr>
            <w:rStyle w:val="Hyperlink"/>
            <w:rFonts w:ascii="Arial" w:hAnsi="Arial" w:cs="Arial"/>
            <w:lang w:val="ru-RU"/>
          </w:rPr>
          <w:t>.</w:t>
        </w:r>
        <w:r>
          <w:rPr>
            <w:rStyle w:val="Hyperlink"/>
            <w:rFonts w:ascii="Arial" w:hAnsi="Arial" w:cs="Arial"/>
          </w:rPr>
          <w:t>rs</w:t>
        </w:r>
      </w:hyperlink>
      <w:r w:rsidR="00323B60">
        <w:rPr>
          <w:rStyle w:val="Hyperlink"/>
          <w:rFonts w:ascii="Arial" w:hAnsi="Arial" w:cs="Arial"/>
        </w:rPr>
        <w:t>,</w:t>
      </w:r>
      <w:r w:rsidR="00323B60" w:rsidRPr="00084309">
        <w:rPr>
          <w:rStyle w:val="Hyperlink"/>
          <w:rFonts w:ascii="Arial" w:hAnsi="Arial" w:cs="Arial"/>
          <w:u w:val="none"/>
        </w:rPr>
        <w:t xml:space="preserve"> </w:t>
      </w:r>
      <w:r w:rsidR="00C44DD1" w:rsidRPr="00C44DD1">
        <w:rPr>
          <w:rStyle w:val="Hyperlink"/>
          <w:rFonts w:ascii="Arial" w:hAnsi="Arial" w:cs="Arial"/>
        </w:rPr>
        <w:t>jelenadrageljevic@ymail.com</w:t>
      </w:r>
    </w:p>
    <w:p w:rsidR="005A296D" w:rsidRDefault="00581252">
      <w:pPr>
        <w:jc w:val="both"/>
        <w:rPr>
          <w:rFonts w:ascii="Arial" w:hAnsi="Arial" w:cs="Arial"/>
          <w:bCs/>
          <w:lang w:val="sr-Cyrl-CS"/>
        </w:rPr>
      </w:pPr>
      <w:r>
        <w:rPr>
          <w:rFonts w:ascii="Arial" w:hAnsi="Arial" w:cs="Arial"/>
          <w:lang w:val="sr-Cyrl-CS"/>
        </w:rPr>
        <w:t>факс: 034/6842-314</w:t>
      </w:r>
    </w:p>
    <w:p w:rsidR="005A296D" w:rsidRDefault="005A296D">
      <w:pPr>
        <w:jc w:val="both"/>
        <w:rPr>
          <w:rFonts w:ascii="Arial" w:hAnsi="Arial" w:cs="Arial"/>
          <w:bCs/>
          <w:color w:val="C00000"/>
          <w:lang w:val="ru-RU"/>
        </w:rPr>
      </w:pPr>
    </w:p>
    <w:p w:rsidR="005A296D" w:rsidRDefault="005A296D">
      <w:pPr>
        <w:jc w:val="both"/>
        <w:rPr>
          <w:rFonts w:ascii="Arial" w:hAnsi="Arial" w:cs="Arial"/>
          <w:bCs/>
          <w:color w:val="C00000"/>
          <w:lang w:val="ru-RU"/>
        </w:rPr>
      </w:pPr>
    </w:p>
    <w:p w:rsidR="005A296D" w:rsidRDefault="00581252">
      <w:pPr>
        <w:shd w:val="clear" w:color="auto" w:fill="C6D9F1"/>
        <w:jc w:val="center"/>
        <w:rPr>
          <w:rFonts w:ascii="Arial" w:hAnsi="Arial" w:cs="Arial"/>
          <w:b/>
          <w:bCs/>
          <w:i/>
          <w:iCs/>
          <w:sz w:val="28"/>
          <w:szCs w:val="28"/>
          <w:lang w:val="ru-RU"/>
        </w:rPr>
      </w:pPr>
      <w:r>
        <w:rPr>
          <w:rFonts w:ascii="Arial" w:hAnsi="Arial" w:cs="Arial"/>
          <w:b/>
          <w:bCs/>
          <w:i/>
          <w:iCs/>
          <w:sz w:val="28"/>
          <w:szCs w:val="28"/>
        </w:rPr>
        <w:t>II</w:t>
      </w:r>
      <w:r>
        <w:rPr>
          <w:rFonts w:ascii="Arial" w:hAnsi="Arial" w:cs="Arial"/>
          <w:b/>
          <w:bCs/>
          <w:i/>
          <w:iCs/>
          <w:sz w:val="28"/>
          <w:szCs w:val="28"/>
          <w:lang w:val="ru-RU"/>
        </w:rPr>
        <w:t xml:space="preserve">  ПОДАЦИ О ПРЕДМЕТУ ЈАВНЕ НАБАВКЕ</w:t>
      </w:r>
    </w:p>
    <w:p w:rsidR="005A296D" w:rsidRDefault="005A296D">
      <w:pPr>
        <w:shd w:val="clear" w:color="auto" w:fill="C6D9F1"/>
        <w:jc w:val="center"/>
        <w:rPr>
          <w:rFonts w:ascii="Arial" w:hAnsi="Arial" w:cs="Arial"/>
          <w:b/>
          <w:bCs/>
          <w:i/>
          <w:iCs/>
          <w:sz w:val="28"/>
          <w:szCs w:val="28"/>
          <w:lang w:val="ru-RU"/>
        </w:rPr>
      </w:pPr>
    </w:p>
    <w:p w:rsidR="005A296D" w:rsidRDefault="005A296D">
      <w:pPr>
        <w:jc w:val="both"/>
        <w:rPr>
          <w:rFonts w:ascii="Arial" w:hAnsi="Arial" w:cs="Arial"/>
          <w:b/>
          <w:bCs/>
          <w:i/>
          <w:iCs/>
          <w:sz w:val="28"/>
          <w:szCs w:val="28"/>
          <w:lang w:val="ru-RU"/>
        </w:rPr>
      </w:pPr>
    </w:p>
    <w:p w:rsidR="005A296D" w:rsidRDefault="00581252">
      <w:pPr>
        <w:numPr>
          <w:ilvl w:val="0"/>
          <w:numId w:val="3"/>
        </w:numPr>
        <w:jc w:val="both"/>
        <w:rPr>
          <w:rFonts w:ascii="Arial" w:hAnsi="Arial" w:cs="Arial"/>
          <w:b/>
          <w:bCs/>
        </w:rPr>
      </w:pPr>
      <w:r>
        <w:rPr>
          <w:rFonts w:ascii="Arial" w:hAnsi="Arial" w:cs="Arial"/>
          <w:b/>
          <w:bCs/>
        </w:rPr>
        <w:t>Предмет јавне набавке</w:t>
      </w:r>
    </w:p>
    <w:p w:rsidR="005A296D" w:rsidRDefault="005A296D">
      <w:pPr>
        <w:ind w:left="720"/>
        <w:jc w:val="both"/>
        <w:rPr>
          <w:rFonts w:ascii="Arial" w:hAnsi="Arial" w:cs="Arial"/>
        </w:rPr>
      </w:pPr>
    </w:p>
    <w:p w:rsidR="005A296D" w:rsidRDefault="00581252">
      <w:pPr>
        <w:jc w:val="both"/>
        <w:rPr>
          <w:rFonts w:ascii="Arial" w:hAnsi="Arial" w:cs="Arial"/>
          <w:lang w:val="sr-Cyrl-CS"/>
        </w:rPr>
      </w:pPr>
      <w:r>
        <w:rPr>
          <w:rFonts w:ascii="Arial" w:hAnsi="Arial" w:cs="Arial"/>
          <w:lang w:val="ru-RU"/>
        </w:rPr>
        <w:t>Предмет јавне набавке ЈН</w:t>
      </w:r>
      <w:r w:rsidR="00E6799E">
        <w:rPr>
          <w:rFonts w:ascii="Arial" w:hAnsi="Arial" w:cs="Arial"/>
          <w:lang w:val="ru-RU"/>
        </w:rPr>
        <w:t>В</w:t>
      </w:r>
      <w:r>
        <w:rPr>
          <w:rFonts w:ascii="Arial" w:hAnsi="Arial" w:cs="Arial"/>
          <w:lang w:val="ru-RU"/>
        </w:rPr>
        <w:t>В бр.</w:t>
      </w:r>
      <w:r w:rsidR="00AC7CC7">
        <w:rPr>
          <w:rFonts w:ascii="Arial" w:hAnsi="Arial" w:cs="Arial"/>
          <w:lang w:val="ru-RU"/>
        </w:rPr>
        <w:t>9/2019</w:t>
      </w:r>
      <w:r>
        <w:rPr>
          <w:rFonts w:ascii="Arial" w:hAnsi="Arial" w:cs="Arial"/>
          <w:lang w:val="ru-RU"/>
        </w:rPr>
        <w:t xml:space="preserve">, наведене у Плану јавних набавки под бројем </w:t>
      </w:r>
      <w:r w:rsidR="00AC7CC7">
        <w:rPr>
          <w:rFonts w:ascii="Arial" w:hAnsi="Arial" w:cs="Arial"/>
          <w:lang w:val="ru-RU"/>
        </w:rPr>
        <w:t>1.2.15/2019</w:t>
      </w:r>
      <w:r>
        <w:rPr>
          <w:rFonts w:ascii="Arial" w:hAnsi="Arial" w:cs="Arial"/>
          <w:lang w:val="ru-RU"/>
        </w:rPr>
        <w:t xml:space="preserve"> је</w:t>
      </w:r>
      <w:r>
        <w:rPr>
          <w:rFonts w:ascii="Arial" w:hAnsi="Arial" w:cs="Arial"/>
        </w:rPr>
        <w:t xml:space="preserve">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1A0E3E">
        <w:rPr>
          <w:rFonts w:ascii="Arial" w:hAnsi="Arial" w:cs="Arial"/>
          <w:b/>
          <w:lang w:val="ru-RU"/>
        </w:rPr>
        <w:t>,</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71322</w:t>
      </w:r>
      <w:r>
        <w:rPr>
          <w:rFonts w:ascii="Arial" w:hAnsi="Arial" w:cs="Arial"/>
          <w:lang w:val="sr-Cyrl-CS"/>
        </w:rPr>
        <w:t>2</w:t>
      </w:r>
      <w:r>
        <w:rPr>
          <w:rFonts w:ascii="Arial" w:hAnsi="Arial" w:cs="Arial"/>
        </w:rPr>
        <w:t>00 – Услуг</w:t>
      </w:r>
      <w:r>
        <w:rPr>
          <w:rFonts w:ascii="Arial" w:hAnsi="Arial" w:cs="Arial"/>
          <w:lang w:val="sr-Cyrl-CS"/>
        </w:rPr>
        <w:t>е</w:t>
      </w:r>
      <w:r>
        <w:rPr>
          <w:rFonts w:ascii="Arial" w:hAnsi="Arial" w:cs="Arial"/>
        </w:rPr>
        <w:t xml:space="preserve"> прој</w:t>
      </w:r>
      <w:r>
        <w:rPr>
          <w:rFonts w:ascii="Arial" w:hAnsi="Arial" w:cs="Arial"/>
          <w:lang w:val="sr-Cyrl-CS"/>
        </w:rPr>
        <w:t>е</w:t>
      </w:r>
      <w:r>
        <w:rPr>
          <w:rFonts w:ascii="Arial" w:hAnsi="Arial" w:cs="Arial"/>
        </w:rPr>
        <w:t xml:space="preserve">ктовања </w:t>
      </w:r>
      <w:r>
        <w:rPr>
          <w:rFonts w:ascii="Arial" w:hAnsi="Arial" w:cs="Arial"/>
          <w:lang w:val="sr-Cyrl-CS"/>
        </w:rPr>
        <w:t>цевовода</w:t>
      </w:r>
      <w:r>
        <w:rPr>
          <w:rFonts w:ascii="Arial" w:hAnsi="Arial" w:cs="Arial"/>
        </w:rPr>
        <w:t>.</w:t>
      </w:r>
    </w:p>
    <w:p w:rsidR="001212CC" w:rsidRPr="001212CC" w:rsidRDefault="001212CC">
      <w:pPr>
        <w:jc w:val="both"/>
        <w:rPr>
          <w:rFonts w:ascii="Arial" w:hAnsi="Arial" w:cs="Arial"/>
          <w:b/>
          <w:lang w:val="sr-Cyrl-CS"/>
        </w:rPr>
      </w:pPr>
    </w:p>
    <w:p w:rsidR="005A296D" w:rsidRDefault="00581252">
      <w:pPr>
        <w:numPr>
          <w:ilvl w:val="0"/>
          <w:numId w:val="3"/>
        </w:numPr>
        <w:jc w:val="both"/>
        <w:rPr>
          <w:rFonts w:ascii="Arial" w:hAnsi="Arial" w:cs="Arial"/>
        </w:rPr>
      </w:pPr>
      <w:r>
        <w:rPr>
          <w:rFonts w:ascii="Arial" w:hAnsi="Arial" w:cs="Arial"/>
          <w:b/>
          <w:bCs/>
          <w:lang w:val="sr-Cyrl-CS"/>
        </w:rPr>
        <w:t>Партије</w:t>
      </w:r>
    </w:p>
    <w:p w:rsidR="001A0E3E" w:rsidRPr="009B2BCF" w:rsidRDefault="00581252" w:rsidP="009B2BCF">
      <w:pPr>
        <w:pStyle w:val="Caption"/>
        <w:rPr>
          <w:rFonts w:ascii="Arial" w:hAnsi="Arial" w:cs="Arial"/>
          <w:i w:val="0"/>
          <w:lang w:val="ru-RU"/>
        </w:rPr>
      </w:pPr>
      <w:r>
        <w:rPr>
          <w:rFonts w:ascii="Arial" w:hAnsi="Arial" w:cs="Arial"/>
          <w:i w:val="0"/>
          <w:lang w:val="ru-RU"/>
        </w:rPr>
        <w:t>Набавка није обликована по партијама.</w:t>
      </w:r>
    </w:p>
    <w:p w:rsidR="005A296D" w:rsidRPr="003A5E65" w:rsidRDefault="00581252" w:rsidP="003A5E65">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III</w:t>
      </w:r>
      <w:r>
        <w:rPr>
          <w:rFonts w:ascii="Arial" w:hAnsi="Arial" w:cs="Arial"/>
          <w:b/>
          <w:bCs/>
          <w:i/>
          <w:iCs/>
          <w:sz w:val="28"/>
          <w:szCs w:val="28"/>
          <w:lang w:val="ru-RU"/>
        </w:rPr>
        <w:t xml:space="preserve">  ВРСТА, ТЕХНИЧКЕ КАРАКТЕРИСТИКЕ, КВАЛИТЕТ, КОЛИЧИНА И ОПИС УСЛУГА,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Pr>
          <w:rFonts w:ascii="Arial" w:hAnsi="Arial" w:cs="Arial"/>
          <w:b/>
          <w:bCs/>
          <w:i/>
          <w:iCs/>
          <w:sz w:val="28"/>
          <w:szCs w:val="28"/>
          <w:lang w:val="ru-RU"/>
        </w:rPr>
        <w:t>, ЕВЕНТУАЛНЕ ДОДАТНЕ УСЛУГА И СЛ.</w:t>
      </w:r>
    </w:p>
    <w:p w:rsidR="007B7CC4" w:rsidRDefault="007B7CC4" w:rsidP="007B7CC4">
      <w:pPr>
        <w:jc w:val="center"/>
        <w:rPr>
          <w:rFonts w:ascii="Arial" w:hAnsi="Arial" w:cs="Arial"/>
          <w:b/>
          <w:lang w:val="sr-Cyrl-CS"/>
        </w:rPr>
      </w:pPr>
    </w:p>
    <w:p w:rsidR="007B7CC4" w:rsidRDefault="007B7CC4" w:rsidP="007B7CC4">
      <w:pPr>
        <w:jc w:val="center"/>
        <w:rPr>
          <w:rFonts w:ascii="Arial" w:hAnsi="Arial" w:cs="Arial"/>
          <w:b/>
          <w:lang w:val="de-DE"/>
        </w:rPr>
      </w:pPr>
      <w:r>
        <w:rPr>
          <w:rFonts w:ascii="Arial" w:hAnsi="Arial" w:cs="Arial"/>
          <w:b/>
          <w:lang w:val="de-DE"/>
        </w:rPr>
        <w:t>ПРОЈЕКТНИ ЗАДАТАК ЗА ИЗРАДУ</w:t>
      </w:r>
    </w:p>
    <w:p w:rsidR="007B7CC4" w:rsidRPr="005D31B4" w:rsidRDefault="007B7CC4" w:rsidP="007B7CC4">
      <w:pPr>
        <w:jc w:val="center"/>
        <w:rPr>
          <w:rFonts w:ascii="Arial" w:hAnsi="Arial" w:cs="Arial"/>
          <w:b/>
          <w:lang w:val="de-DE"/>
        </w:rPr>
      </w:pPr>
      <w:r>
        <w:rPr>
          <w:rFonts w:ascii="Arial" w:hAnsi="Arial" w:cs="Arial"/>
          <w:b/>
          <w:lang w:val="de-DE"/>
        </w:rPr>
        <w:t>ТЕХНИЧКЕ ДОКУМЕНТАЦИЈЕ ЗА  ПОТРЕБЕ ИЗВОЂЕЊА</w:t>
      </w:r>
      <w:r>
        <w:rPr>
          <w:rFonts w:ascii="Arial" w:hAnsi="Arial" w:cs="Arial"/>
          <w:b/>
        </w:rPr>
        <w:t xml:space="preserve"> РАДОВА НА САНАЦИЈИ ЦРПНИХ СТАНИЦА ФЕКАЛНЕ КАНАЛИЗАЦИЈЕ И ДОГРАДЊЕ ФЕКАЛНЕ КАНАЛИЗАЦИЈЕ ЗА НАСЕЉЕНО МЕСТО  БАТОЧИНА, И ТО:</w:t>
      </w:r>
    </w:p>
    <w:p w:rsidR="007B7CC4" w:rsidRDefault="007B7CC4" w:rsidP="007B7CC4">
      <w:pPr>
        <w:rPr>
          <w:rFonts w:ascii="Arial" w:hAnsi="Arial" w:cs="Arial"/>
          <w:b/>
        </w:rPr>
      </w:pPr>
    </w:p>
    <w:p w:rsidR="007B7CC4" w:rsidRPr="00B92661" w:rsidRDefault="007B7CC4" w:rsidP="007B7CC4">
      <w:pPr>
        <w:pStyle w:val="ListParagraph"/>
        <w:numPr>
          <w:ilvl w:val="0"/>
          <w:numId w:val="4"/>
        </w:numPr>
        <w:suppressAutoHyphens w:val="0"/>
        <w:spacing w:line="240" w:lineRule="auto"/>
        <w:ind w:left="360"/>
        <w:contextualSpacing/>
        <w:jc w:val="both"/>
        <w:rPr>
          <w:rFonts w:ascii="Arial" w:hAnsi="Arial" w:cs="Arial"/>
          <w:b/>
          <w:noProof/>
        </w:rPr>
      </w:pPr>
      <w:r w:rsidRPr="00B92661">
        <w:rPr>
          <w:rFonts w:ascii="Arial" w:hAnsi="Arial" w:cs="Arial"/>
          <w:b/>
          <w:noProof/>
        </w:rPr>
        <w:t>ИДЕЈН</w:t>
      </w:r>
      <w:r>
        <w:rPr>
          <w:rFonts w:ascii="Arial" w:hAnsi="Arial" w:cs="Arial"/>
          <w:b/>
          <w:noProof/>
        </w:rPr>
        <w:t>И ПРОЈЕКАТ</w:t>
      </w:r>
    </w:p>
    <w:p w:rsidR="007B7CC4" w:rsidRPr="00B92661" w:rsidRDefault="007B7CC4" w:rsidP="007B7CC4">
      <w:pPr>
        <w:pStyle w:val="ListParagraph"/>
        <w:numPr>
          <w:ilvl w:val="0"/>
          <w:numId w:val="4"/>
        </w:numPr>
        <w:suppressAutoHyphens w:val="0"/>
        <w:spacing w:line="240" w:lineRule="auto"/>
        <w:ind w:left="360"/>
        <w:contextualSpacing/>
        <w:jc w:val="both"/>
        <w:rPr>
          <w:rFonts w:ascii="Arial" w:hAnsi="Arial" w:cs="Arial"/>
          <w:b/>
          <w:noProof/>
        </w:rPr>
      </w:pPr>
      <w:r w:rsidRPr="00B92661">
        <w:rPr>
          <w:rFonts w:ascii="Arial" w:hAnsi="Arial" w:cs="Arial"/>
          <w:b/>
          <w:noProof/>
        </w:rPr>
        <w:t>ПРОЈЕК</w:t>
      </w:r>
      <w:r>
        <w:rPr>
          <w:rFonts w:ascii="Arial" w:hAnsi="Arial" w:cs="Arial"/>
          <w:b/>
          <w:noProof/>
        </w:rPr>
        <w:t>АТ</w:t>
      </w:r>
      <w:r w:rsidRPr="00B92661">
        <w:rPr>
          <w:rFonts w:ascii="Arial" w:hAnsi="Arial" w:cs="Arial"/>
          <w:b/>
          <w:noProof/>
        </w:rPr>
        <w:t xml:space="preserve"> ЗА ИЗВОЂЕЊЕ</w:t>
      </w:r>
    </w:p>
    <w:p w:rsidR="007B7CC4" w:rsidRPr="00323B60" w:rsidRDefault="007B7CC4" w:rsidP="007B7CC4">
      <w:pPr>
        <w:jc w:val="center"/>
        <w:rPr>
          <w:rFonts w:ascii="Arial" w:hAnsi="Arial" w:cs="Arial"/>
          <w:b/>
        </w:rPr>
      </w:pPr>
    </w:p>
    <w:p w:rsidR="007B7CC4" w:rsidRPr="003A5E65" w:rsidRDefault="007B7CC4" w:rsidP="007B7CC4">
      <w:pPr>
        <w:spacing w:line="240" w:lineRule="auto"/>
        <w:jc w:val="both"/>
        <w:rPr>
          <w:rFonts w:ascii="Arial" w:hAnsi="Arial" w:cs="Arial"/>
          <w:b/>
          <w:noProof/>
          <w:u w:val="single"/>
        </w:rPr>
      </w:pPr>
      <w:r w:rsidRPr="003A5E65">
        <w:rPr>
          <w:rFonts w:ascii="Arial" w:hAnsi="Arial" w:cs="Arial"/>
          <w:b/>
          <w:noProof/>
          <w:u w:val="single"/>
        </w:rPr>
        <w:t>Опште информације</w:t>
      </w:r>
    </w:p>
    <w:p w:rsidR="007B7CC4" w:rsidRDefault="007B7CC4" w:rsidP="007B7CC4">
      <w:pPr>
        <w:spacing w:line="240" w:lineRule="auto"/>
        <w:jc w:val="both"/>
        <w:rPr>
          <w:rFonts w:ascii="Arial" w:hAnsi="Arial" w:cs="Arial"/>
          <w:noProof/>
        </w:rPr>
      </w:pPr>
      <w:r>
        <w:rPr>
          <w:rFonts w:ascii="Arial" w:hAnsi="Arial" w:cs="Arial"/>
          <w:noProof/>
        </w:rPr>
        <w:t xml:space="preserve">Насељено место Баточина је своје фекалне отпадне воде, делимично, решило препумпавањем </w:t>
      </w:r>
      <w:r w:rsidRPr="004D4AD3">
        <w:rPr>
          <w:rFonts w:ascii="Arial" w:hAnsi="Arial" w:cs="Arial"/>
          <w:noProof/>
        </w:rPr>
        <w:t>фекалног садржаја преко 10 (десет) изграђених црпних станица.</w:t>
      </w:r>
      <w:r>
        <w:rPr>
          <w:rFonts w:ascii="Arial" w:hAnsi="Arial" w:cs="Arial"/>
          <w:noProof/>
        </w:rPr>
        <w:t xml:space="preserve"> Посебним пројектом су испројектоване још две црпне станице, које, тек, треба да се </w:t>
      </w:r>
      <w:r w:rsidRPr="00D2527B">
        <w:rPr>
          <w:rFonts w:ascii="Arial" w:hAnsi="Arial" w:cs="Arial"/>
          <w:noProof/>
        </w:rPr>
        <w:t>граде,</w:t>
      </w:r>
      <w:r>
        <w:rPr>
          <w:rFonts w:ascii="Arial" w:hAnsi="Arial" w:cs="Arial"/>
          <w:noProof/>
        </w:rPr>
        <w:t xml:space="preserve"> а тренутно недостаје још једна црпна станица и део секундарне канализационе мреже како би цео систем несметано функционисао.  </w:t>
      </w:r>
    </w:p>
    <w:p w:rsidR="007B7CC4" w:rsidRDefault="007B7CC4" w:rsidP="007B7CC4">
      <w:pPr>
        <w:spacing w:line="240" w:lineRule="auto"/>
        <w:jc w:val="both"/>
        <w:rPr>
          <w:rFonts w:ascii="Arial" w:hAnsi="Arial" w:cs="Arial"/>
          <w:noProof/>
        </w:rPr>
      </w:pPr>
    </w:p>
    <w:p w:rsidR="007B7CC4" w:rsidRDefault="007B7CC4" w:rsidP="007B7CC4">
      <w:pPr>
        <w:spacing w:line="240" w:lineRule="auto"/>
        <w:jc w:val="both"/>
        <w:rPr>
          <w:rFonts w:ascii="Arial" w:hAnsi="Arial" w:cs="Arial"/>
          <w:noProof/>
        </w:rPr>
      </w:pPr>
      <w:r>
        <w:rPr>
          <w:rFonts w:ascii="Arial" w:hAnsi="Arial" w:cs="Arial"/>
          <w:b/>
          <w:noProof/>
        </w:rPr>
        <w:t xml:space="preserve">Санација </w:t>
      </w:r>
      <w:r>
        <w:rPr>
          <w:rFonts w:ascii="Arial" w:hAnsi="Arial" w:cs="Arial"/>
          <w:noProof/>
        </w:rPr>
        <w:t>црпних станица (ЦС) се састоји у демонтажи постојећих пумпи и инсталацији и одабиру одговарајућих фекалних пумпи са одговарујућим потисним цевоводом, а које је потребно хидраулички димензионисати према броју потрошача који гравитирају према свакој ЦС. Такође је потребно сагледати стање сваке ЦС у грађевинском смислу и предложити/предвидети, евентуалну,  санацију у грађевинском смислу. Предвидети за сваку ЦС одговарајући електро орман и довод струје до истог,</w:t>
      </w:r>
      <w:r w:rsidR="004D4AD3">
        <w:rPr>
          <w:rFonts w:ascii="Arial" w:hAnsi="Arial" w:cs="Arial"/>
          <w:noProof/>
        </w:rPr>
        <w:t xml:space="preserve"> а према претходним условима ЕД </w:t>
      </w:r>
      <w:r w:rsidR="004D4AD3" w:rsidRPr="00084309">
        <w:rPr>
          <w:rFonts w:ascii="Arial" w:hAnsi="Arial" w:cs="Arial"/>
          <w:noProof/>
        </w:rPr>
        <w:t>као и надзор система путем сензора и слања података у контролни центар.</w:t>
      </w:r>
    </w:p>
    <w:p w:rsidR="004D4AD3" w:rsidRDefault="004D4AD3" w:rsidP="007B7CC4">
      <w:pPr>
        <w:spacing w:line="240" w:lineRule="auto"/>
        <w:jc w:val="both"/>
        <w:rPr>
          <w:rFonts w:ascii="Arial" w:hAnsi="Arial" w:cs="Arial"/>
          <w:noProof/>
        </w:rPr>
      </w:pPr>
    </w:p>
    <w:p w:rsidR="007B7CC4" w:rsidRPr="008E76CF" w:rsidRDefault="007B7CC4" w:rsidP="001212CC">
      <w:pPr>
        <w:spacing w:line="240" w:lineRule="auto"/>
        <w:jc w:val="both"/>
        <w:rPr>
          <w:rFonts w:ascii="Arial" w:hAnsi="Arial" w:cs="Arial"/>
          <w:noProof/>
        </w:rPr>
      </w:pPr>
      <w:r>
        <w:rPr>
          <w:rFonts w:ascii="Arial" w:hAnsi="Arial" w:cs="Arial"/>
          <w:b/>
          <w:noProof/>
        </w:rPr>
        <w:t xml:space="preserve">Доградња </w:t>
      </w:r>
      <w:r>
        <w:rPr>
          <w:rFonts w:ascii="Arial" w:hAnsi="Arial" w:cs="Arial"/>
          <w:noProof/>
        </w:rPr>
        <w:t xml:space="preserve">се састоји у пројектовању недостајућег цевовода укупне дужине од око </w:t>
      </w:r>
      <w:r w:rsidR="004D4AD3" w:rsidRPr="00084309">
        <w:rPr>
          <w:rFonts w:ascii="Arial" w:hAnsi="Arial" w:cs="Arial"/>
          <w:noProof/>
        </w:rPr>
        <w:t>360</w:t>
      </w:r>
      <w:r w:rsidR="00557C08" w:rsidRPr="00084309">
        <w:rPr>
          <w:rFonts w:ascii="Arial" w:hAnsi="Arial" w:cs="Arial"/>
          <w:noProof/>
        </w:rPr>
        <w:t>m и пречника ДН 250mm</w:t>
      </w:r>
      <w:r w:rsidRPr="00084309">
        <w:rPr>
          <w:rFonts w:ascii="Arial" w:hAnsi="Arial" w:cs="Arial"/>
          <w:noProof/>
        </w:rPr>
        <w:t>, са једном црпном станицом,  оп</w:t>
      </w:r>
      <w:r w:rsidR="004D4AD3" w:rsidRPr="00084309">
        <w:rPr>
          <w:rFonts w:ascii="Arial" w:hAnsi="Arial" w:cs="Arial"/>
          <w:noProof/>
        </w:rPr>
        <w:t>ремом у свим црпним станицама</w:t>
      </w:r>
      <w:r w:rsidRPr="00084309">
        <w:rPr>
          <w:rFonts w:ascii="Arial" w:hAnsi="Arial" w:cs="Arial"/>
          <w:noProof/>
        </w:rPr>
        <w:t>, електро ормар</w:t>
      </w:r>
      <w:r w:rsidR="004D4AD3" w:rsidRPr="00084309">
        <w:rPr>
          <w:rFonts w:ascii="Arial" w:hAnsi="Arial" w:cs="Arial"/>
          <w:noProof/>
        </w:rPr>
        <w:t>има</w:t>
      </w:r>
      <w:r w:rsidRPr="00084309">
        <w:rPr>
          <w:rFonts w:ascii="Arial" w:hAnsi="Arial" w:cs="Arial"/>
          <w:noProof/>
        </w:rPr>
        <w:t xml:space="preserve"> и електроинсталацијама</w:t>
      </w:r>
      <w:r>
        <w:rPr>
          <w:rFonts w:ascii="Arial" w:hAnsi="Arial" w:cs="Arial"/>
          <w:noProof/>
        </w:rPr>
        <w:t xml:space="preserve">, а према броју потрошача који гравитирају ка ЦС. </w:t>
      </w:r>
    </w:p>
    <w:p w:rsidR="007B7CC4" w:rsidRPr="003A5E65" w:rsidRDefault="007B7CC4" w:rsidP="007B7CC4">
      <w:pPr>
        <w:spacing w:line="240" w:lineRule="auto"/>
        <w:jc w:val="both"/>
        <w:rPr>
          <w:rFonts w:ascii="Arial" w:hAnsi="Arial" w:cs="Arial"/>
          <w:noProof/>
        </w:rPr>
      </w:pPr>
    </w:p>
    <w:p w:rsidR="007B7CC4" w:rsidRPr="003A5E65" w:rsidRDefault="007B7CC4" w:rsidP="007B7CC4">
      <w:pPr>
        <w:spacing w:line="240" w:lineRule="auto"/>
        <w:jc w:val="both"/>
        <w:rPr>
          <w:rFonts w:ascii="Arial" w:hAnsi="Arial" w:cs="Arial"/>
          <w:b/>
          <w:noProof/>
          <w:u w:val="single"/>
        </w:rPr>
      </w:pPr>
      <w:r w:rsidRPr="003A5E65">
        <w:rPr>
          <w:rFonts w:ascii="Arial" w:hAnsi="Arial" w:cs="Arial"/>
          <w:b/>
          <w:noProof/>
          <w:u w:val="single"/>
        </w:rPr>
        <w:t>Расположиви подаци</w:t>
      </w:r>
    </w:p>
    <w:p w:rsidR="007B7CC4" w:rsidRPr="00B92661" w:rsidRDefault="007B7CC4" w:rsidP="007B7CC4">
      <w:pPr>
        <w:spacing w:line="240" w:lineRule="auto"/>
        <w:jc w:val="both"/>
        <w:rPr>
          <w:rFonts w:ascii="Arial" w:hAnsi="Arial" w:cs="Arial"/>
          <w:noProof/>
        </w:rPr>
      </w:pPr>
      <w:r w:rsidRPr="00B92661">
        <w:rPr>
          <w:rFonts w:ascii="Arial" w:hAnsi="Arial" w:cs="Arial"/>
          <w:noProof/>
        </w:rPr>
        <w:t>Општина Баточина ставља на располагање следећу документацију:</w:t>
      </w:r>
    </w:p>
    <w:p w:rsidR="007B7CC4" w:rsidRPr="004E6402" w:rsidRDefault="007B7CC4" w:rsidP="00A7009A">
      <w:pPr>
        <w:pStyle w:val="ListParagraph"/>
        <w:numPr>
          <w:ilvl w:val="1"/>
          <w:numId w:val="4"/>
        </w:numPr>
        <w:suppressAutoHyphens w:val="0"/>
        <w:spacing w:line="240" w:lineRule="auto"/>
        <w:ind w:left="360" w:firstLine="0"/>
        <w:contextualSpacing/>
        <w:jc w:val="both"/>
        <w:rPr>
          <w:rFonts w:ascii="Arial" w:hAnsi="Arial" w:cs="Arial"/>
          <w:noProof/>
        </w:rPr>
      </w:pPr>
      <w:r w:rsidRPr="00B92661">
        <w:rPr>
          <w:rFonts w:ascii="Arial" w:hAnsi="Arial" w:cs="Arial"/>
          <w:noProof/>
        </w:rPr>
        <w:t>План генералне регулације за седиште јединице локалне самоуправе насељено место Баточина</w:t>
      </w:r>
      <w:r w:rsidR="004E6402">
        <w:rPr>
          <w:rFonts w:ascii="Arial" w:hAnsi="Arial" w:cs="Arial"/>
          <w:noProof/>
          <w:lang w:val="sr-Cyrl-CS"/>
        </w:rPr>
        <w:t xml:space="preserve"> („Сл.гласник општине Баточина“, бр. 31/2017)</w:t>
      </w:r>
    </w:p>
    <w:p w:rsidR="004E6402" w:rsidRPr="004E6402" w:rsidRDefault="004E6402" w:rsidP="00A7009A">
      <w:pPr>
        <w:pStyle w:val="ListParagraph"/>
        <w:numPr>
          <w:ilvl w:val="1"/>
          <w:numId w:val="4"/>
        </w:numPr>
        <w:suppressAutoHyphens w:val="0"/>
        <w:spacing w:line="240" w:lineRule="auto"/>
        <w:ind w:left="360" w:firstLine="0"/>
        <w:contextualSpacing/>
        <w:jc w:val="both"/>
        <w:rPr>
          <w:rFonts w:ascii="Arial" w:hAnsi="Arial" w:cs="Arial"/>
          <w:noProof/>
        </w:rPr>
      </w:pPr>
      <w:r w:rsidRPr="004E6402">
        <w:rPr>
          <w:rFonts w:ascii="Arial" w:hAnsi="Arial" w:cs="Arial"/>
          <w:lang w:val="sr-Cyrl-CS"/>
        </w:rPr>
        <w:t>Идејни пројекат за изградњу фекалне канализације у насељу Доња Мала у Баточини, који је израдила СР „Младеновић“, Лапово</w:t>
      </w:r>
    </w:p>
    <w:p w:rsidR="004E6402" w:rsidRPr="004E6402" w:rsidRDefault="004E6402" w:rsidP="00A7009A">
      <w:pPr>
        <w:pStyle w:val="ListParagraph"/>
        <w:numPr>
          <w:ilvl w:val="1"/>
          <w:numId w:val="4"/>
        </w:numPr>
        <w:suppressAutoHyphens w:val="0"/>
        <w:spacing w:line="240" w:lineRule="auto"/>
        <w:ind w:left="360" w:firstLine="0"/>
        <w:contextualSpacing/>
        <w:jc w:val="both"/>
        <w:rPr>
          <w:rFonts w:ascii="Arial" w:hAnsi="Arial" w:cs="Arial"/>
          <w:noProof/>
        </w:rPr>
      </w:pPr>
      <w:r w:rsidRPr="004E6402">
        <w:rPr>
          <w:rFonts w:ascii="Arial" w:hAnsi="Arial" w:cs="Arial"/>
          <w:lang w:val="sr-Cyrl-CS"/>
        </w:rPr>
        <w:t xml:space="preserve">Главни пројекат за изградњу фекалне канализације у насељу Доња Мала – деоница Јефтића крај у Баточини, који је израдила СР „Младеновић“, Лапово, бр. 04/2011 од </w:t>
      </w:r>
      <w:r w:rsidRPr="004E6402">
        <w:rPr>
          <w:rFonts w:ascii="Arial" w:hAnsi="Arial" w:cs="Arial"/>
        </w:rPr>
        <w:t>IV – 2011.године</w:t>
      </w:r>
    </w:p>
    <w:p w:rsidR="007B7CC4" w:rsidRPr="00B92661" w:rsidRDefault="00A7009A" w:rsidP="00A7009A">
      <w:pPr>
        <w:pStyle w:val="ListParagraph"/>
        <w:numPr>
          <w:ilvl w:val="1"/>
          <w:numId w:val="4"/>
        </w:numPr>
        <w:suppressAutoHyphens w:val="0"/>
        <w:spacing w:line="240" w:lineRule="auto"/>
        <w:ind w:left="360" w:firstLine="0"/>
        <w:contextualSpacing/>
        <w:jc w:val="both"/>
        <w:rPr>
          <w:rFonts w:ascii="Arial" w:hAnsi="Arial" w:cs="Arial"/>
          <w:noProof/>
        </w:rPr>
      </w:pPr>
      <w:r>
        <w:rPr>
          <w:rFonts w:ascii="Arial" w:hAnsi="Arial" w:cs="Arial"/>
          <w:noProof/>
        </w:rPr>
        <w:t>КТП постојећег стања</w:t>
      </w:r>
    </w:p>
    <w:p w:rsidR="007B7CC4" w:rsidRPr="00050178" w:rsidRDefault="007B7CC4" w:rsidP="007B7CC4">
      <w:pPr>
        <w:spacing w:line="240" w:lineRule="auto"/>
        <w:jc w:val="both"/>
        <w:rPr>
          <w:rFonts w:ascii="Arial" w:hAnsi="Arial" w:cs="Arial"/>
          <w:b/>
          <w:noProof/>
          <w:u w:val="single"/>
        </w:rPr>
      </w:pPr>
    </w:p>
    <w:p w:rsidR="007B7CC4" w:rsidRPr="003A5E65" w:rsidRDefault="007B7CC4" w:rsidP="007B7CC4">
      <w:pPr>
        <w:spacing w:line="240" w:lineRule="auto"/>
        <w:jc w:val="both"/>
        <w:rPr>
          <w:rFonts w:ascii="Arial" w:hAnsi="Arial" w:cs="Arial"/>
          <w:b/>
          <w:noProof/>
          <w:u w:val="single"/>
        </w:rPr>
      </w:pPr>
      <w:r w:rsidRPr="003A5E65">
        <w:rPr>
          <w:rFonts w:ascii="Arial" w:hAnsi="Arial" w:cs="Arial"/>
          <w:b/>
          <w:noProof/>
          <w:u w:val="single"/>
        </w:rPr>
        <w:t>Обим посла</w:t>
      </w:r>
    </w:p>
    <w:p w:rsidR="007B7CC4" w:rsidRDefault="007B7CC4" w:rsidP="007B7CC4">
      <w:pPr>
        <w:pStyle w:val="Heading2"/>
        <w:ind w:left="0" w:firstLine="0"/>
        <w:jc w:val="both"/>
        <w:rPr>
          <w:rFonts w:ascii="Arial" w:hAnsi="Arial" w:cs="Arial"/>
          <w:b w:val="0"/>
          <w:i/>
          <w:noProof/>
          <w:sz w:val="24"/>
        </w:rPr>
      </w:pPr>
      <w:r w:rsidRPr="000231BC">
        <w:rPr>
          <w:rFonts w:ascii="Arial" w:hAnsi="Arial" w:cs="Arial"/>
          <w:b w:val="0"/>
          <w:noProof/>
          <w:sz w:val="24"/>
        </w:rPr>
        <w:t xml:space="preserve">Техничка документација, која је предмет овог пројектног задатка, </w:t>
      </w:r>
      <w:r w:rsidRPr="000231BC">
        <w:rPr>
          <w:rFonts w:ascii="Arial" w:hAnsi="Arial" w:cs="Arial"/>
          <w:b w:val="0"/>
          <w:sz w:val="24"/>
          <w:lang w:val="sr-Latn-CS"/>
        </w:rPr>
        <w:t>за добијање Решења о одобрењу за извођење радова</w:t>
      </w:r>
      <w:r w:rsidRPr="000231BC">
        <w:rPr>
          <w:rFonts w:ascii="Arial" w:hAnsi="Arial" w:cs="Arial"/>
          <w:b w:val="0"/>
          <w:sz w:val="24"/>
          <w:lang w:val="sr-Cyrl-CS"/>
        </w:rPr>
        <w:t xml:space="preserve"> по члану 145.</w:t>
      </w:r>
      <w:r w:rsidRPr="000231BC">
        <w:rPr>
          <w:rFonts w:ascii="Arial" w:hAnsi="Arial" w:cs="Arial"/>
          <w:b w:val="0"/>
          <w:noProof/>
          <w:sz w:val="24"/>
        </w:rPr>
        <w:t xml:space="preserve">треба да буде урађена у свему према важећем Закону о планирању и изградњи ("Сл. гласник РС", бр. 72/2009, 81/2009 - испр., 64/2010 - одлука УС, 24/2011, 121/2012, 42/2013 - одлука УС, </w:t>
      </w:r>
      <w:r w:rsidRPr="000231BC">
        <w:rPr>
          <w:rFonts w:ascii="Arial" w:hAnsi="Arial" w:cs="Arial"/>
          <w:b w:val="0"/>
          <w:noProof/>
          <w:sz w:val="24"/>
        </w:rPr>
        <w:lastRenderedPageBreak/>
        <w:t>50/2013 - одлука УС, 98/2013 - одлука УС, 132/2014, 145/2014</w:t>
      </w:r>
      <w:r>
        <w:rPr>
          <w:rFonts w:ascii="Arial" w:hAnsi="Arial" w:cs="Arial"/>
          <w:b w:val="0"/>
          <w:noProof/>
          <w:sz w:val="24"/>
        </w:rPr>
        <w:t>,</w:t>
      </w:r>
      <w:r w:rsidRPr="000231BC">
        <w:rPr>
          <w:rFonts w:ascii="Arial" w:hAnsi="Arial" w:cs="Arial"/>
          <w:b w:val="0"/>
          <w:noProof/>
          <w:sz w:val="24"/>
        </w:rPr>
        <w:t xml:space="preserve">  83/2018</w:t>
      </w:r>
      <w:r>
        <w:rPr>
          <w:rFonts w:ascii="Arial" w:hAnsi="Arial" w:cs="Arial"/>
          <w:b w:val="0"/>
          <w:noProof/>
          <w:sz w:val="24"/>
        </w:rPr>
        <w:t>,</w:t>
      </w:r>
      <w:r w:rsidRPr="000231BC">
        <w:rPr>
          <w:rFonts w:ascii="Arial" w:hAnsi="Arial" w:cs="Arial"/>
          <w:b w:val="0"/>
          <w:sz w:val="24"/>
        </w:rPr>
        <w:t xml:space="preserve"> 31/2019 </w:t>
      </w:r>
      <w:r>
        <w:rPr>
          <w:rFonts w:ascii="Arial" w:hAnsi="Arial" w:cs="Arial"/>
          <w:b w:val="0"/>
          <w:sz w:val="24"/>
        </w:rPr>
        <w:t>и</w:t>
      </w:r>
      <w:r w:rsidRPr="000231BC">
        <w:rPr>
          <w:rFonts w:ascii="Arial" w:hAnsi="Arial" w:cs="Arial"/>
          <w:b w:val="0"/>
          <w:sz w:val="24"/>
        </w:rPr>
        <w:t xml:space="preserve"> 37/2019 </w:t>
      </w:r>
      <w:r>
        <w:rPr>
          <w:rFonts w:ascii="Arial" w:hAnsi="Arial" w:cs="Arial"/>
          <w:b w:val="0"/>
          <w:sz w:val="24"/>
        </w:rPr>
        <w:t>–</w:t>
      </w:r>
      <w:r w:rsidRPr="000231BC">
        <w:rPr>
          <w:rFonts w:ascii="Arial" w:hAnsi="Arial" w:cs="Arial"/>
          <w:b w:val="0"/>
          <w:sz w:val="24"/>
        </w:rPr>
        <w:t xml:space="preserve"> </w:t>
      </w:r>
      <w:r>
        <w:rPr>
          <w:rFonts w:ascii="Arial" w:hAnsi="Arial" w:cs="Arial"/>
          <w:b w:val="0"/>
          <w:sz w:val="24"/>
        </w:rPr>
        <w:t>др.</w:t>
      </w:r>
      <w:r w:rsidRPr="000231BC">
        <w:rPr>
          <w:rFonts w:ascii="Arial" w:hAnsi="Arial" w:cs="Arial"/>
          <w:b w:val="0"/>
          <w:sz w:val="24"/>
        </w:rPr>
        <w:t xml:space="preserve"> </w:t>
      </w:r>
      <w:r>
        <w:rPr>
          <w:rFonts w:ascii="Arial" w:hAnsi="Arial" w:cs="Arial"/>
          <w:b w:val="0"/>
          <w:sz w:val="24"/>
        </w:rPr>
        <w:t>Закон)</w:t>
      </w:r>
      <w:r w:rsidRPr="00B92661">
        <w:rPr>
          <w:rFonts w:ascii="Arial" w:hAnsi="Arial" w:cs="Arial"/>
          <w:noProof/>
        </w:rPr>
        <w:t xml:space="preserve"> </w:t>
      </w:r>
      <w:r w:rsidRPr="000231BC">
        <w:rPr>
          <w:rFonts w:ascii="Arial" w:hAnsi="Arial" w:cs="Arial"/>
          <w:b w:val="0"/>
          <w:noProof/>
          <w:sz w:val="24"/>
        </w:rPr>
        <w:t>и важећем Правилнику о садржини, начину и поступку израде и начин</w:t>
      </w:r>
      <w:r>
        <w:rPr>
          <w:rFonts w:ascii="Arial" w:hAnsi="Arial" w:cs="Arial"/>
          <w:b w:val="0"/>
          <w:i/>
          <w:noProof/>
          <w:sz w:val="24"/>
        </w:rPr>
        <w:t>у</w:t>
      </w:r>
      <w:r w:rsidRPr="000231BC">
        <w:rPr>
          <w:rFonts w:ascii="Arial" w:hAnsi="Arial" w:cs="Arial"/>
          <w:b w:val="0"/>
          <w:noProof/>
          <w:sz w:val="24"/>
        </w:rPr>
        <w:t xml:space="preserve"> вршења контроле техничке документације према класи и намени објеката („Службени гласник РС”, бр. 72/2018).</w:t>
      </w:r>
    </w:p>
    <w:p w:rsidR="001212CC" w:rsidRPr="00211D6E" w:rsidRDefault="001212CC" w:rsidP="007B7CC4">
      <w:pPr>
        <w:rPr>
          <w:lang w:eastAsia="en-US"/>
        </w:rPr>
      </w:pPr>
    </w:p>
    <w:p w:rsidR="007B7CC4" w:rsidRDefault="007B7CC4" w:rsidP="007B7CC4">
      <w:pPr>
        <w:spacing w:line="240" w:lineRule="auto"/>
        <w:jc w:val="both"/>
        <w:rPr>
          <w:rFonts w:ascii="Arial" w:hAnsi="Arial" w:cs="Arial"/>
          <w:b/>
          <w:noProof/>
          <w:u w:val="single"/>
        </w:rPr>
      </w:pPr>
      <w:r w:rsidRPr="003A5E65">
        <w:rPr>
          <w:rFonts w:ascii="Arial" w:hAnsi="Arial" w:cs="Arial"/>
          <w:b/>
          <w:noProof/>
          <w:u w:val="single"/>
        </w:rPr>
        <w:t>Идејн</w:t>
      </w:r>
      <w:r>
        <w:rPr>
          <w:rFonts w:ascii="Arial" w:hAnsi="Arial" w:cs="Arial"/>
          <w:b/>
          <w:noProof/>
          <w:u w:val="single"/>
        </w:rPr>
        <w:t xml:space="preserve">и пројекат </w:t>
      </w:r>
      <w:r w:rsidRPr="003A5E65">
        <w:rPr>
          <w:rFonts w:ascii="Arial" w:hAnsi="Arial" w:cs="Arial"/>
          <w:b/>
          <w:noProof/>
          <w:u w:val="single"/>
        </w:rPr>
        <w:t xml:space="preserve"> </w:t>
      </w:r>
    </w:p>
    <w:p w:rsidR="007B7CC4" w:rsidRDefault="007B7CC4" w:rsidP="007B7CC4">
      <w:pPr>
        <w:spacing w:line="240" w:lineRule="auto"/>
        <w:jc w:val="both"/>
        <w:rPr>
          <w:rFonts w:ascii="Arial" w:hAnsi="Arial" w:cs="Arial"/>
          <w:noProof/>
        </w:rPr>
      </w:pPr>
      <w:r w:rsidRPr="00B92661">
        <w:rPr>
          <w:rFonts w:ascii="Arial" w:hAnsi="Arial" w:cs="Arial"/>
          <w:noProof/>
        </w:rPr>
        <w:t xml:space="preserve">Идејни </w:t>
      </w:r>
      <w:r>
        <w:rPr>
          <w:rFonts w:ascii="Arial" w:hAnsi="Arial" w:cs="Arial"/>
          <w:noProof/>
        </w:rPr>
        <w:t>пројекат треба да садржи све делове у складу са важећим Правилником.</w:t>
      </w:r>
    </w:p>
    <w:p w:rsidR="007B7CC4" w:rsidRPr="003A5E65" w:rsidRDefault="007B7CC4" w:rsidP="007B7CC4">
      <w:pPr>
        <w:spacing w:line="240" w:lineRule="auto"/>
        <w:jc w:val="both"/>
        <w:rPr>
          <w:rFonts w:ascii="Arial" w:hAnsi="Arial" w:cs="Arial"/>
          <w:noProof/>
        </w:rPr>
      </w:pPr>
      <w:r>
        <w:rPr>
          <w:rFonts w:ascii="Arial" w:hAnsi="Arial" w:cs="Arial"/>
          <w:noProof/>
        </w:rPr>
        <w:t>Хидраулички прорачун као и Предмер и предрачун радова треба урадити посебно за сваку црпну станицу, а посебно за доградњу фекалног канализационог цевовода.</w:t>
      </w:r>
    </w:p>
    <w:p w:rsidR="007B7CC4" w:rsidRPr="00211D6E" w:rsidRDefault="007B7CC4" w:rsidP="007B7CC4">
      <w:pPr>
        <w:spacing w:line="240" w:lineRule="auto"/>
        <w:jc w:val="both"/>
        <w:rPr>
          <w:rFonts w:ascii="Arial" w:hAnsi="Arial" w:cs="Arial"/>
          <w:b/>
          <w:noProof/>
          <w:u w:val="single"/>
        </w:rPr>
      </w:pPr>
    </w:p>
    <w:p w:rsidR="007B7CC4" w:rsidRPr="003A5E65" w:rsidRDefault="007B7CC4" w:rsidP="007B7CC4">
      <w:pPr>
        <w:spacing w:line="240" w:lineRule="auto"/>
        <w:jc w:val="both"/>
        <w:rPr>
          <w:rFonts w:ascii="Arial" w:hAnsi="Arial" w:cs="Arial"/>
          <w:b/>
          <w:noProof/>
          <w:u w:val="single"/>
        </w:rPr>
      </w:pPr>
      <w:r w:rsidRPr="003A5E65">
        <w:rPr>
          <w:rFonts w:ascii="Arial" w:hAnsi="Arial" w:cs="Arial"/>
          <w:b/>
          <w:noProof/>
          <w:u w:val="single"/>
        </w:rPr>
        <w:t xml:space="preserve">Пројекат за извођење </w:t>
      </w:r>
    </w:p>
    <w:p w:rsidR="007B7CC4" w:rsidRPr="00211D6E" w:rsidRDefault="007B7CC4" w:rsidP="007B7CC4">
      <w:pPr>
        <w:spacing w:line="240" w:lineRule="auto"/>
        <w:jc w:val="both"/>
        <w:rPr>
          <w:rFonts w:ascii="Arial" w:hAnsi="Arial" w:cs="Arial"/>
          <w:noProof/>
        </w:rPr>
      </w:pPr>
      <w:r w:rsidRPr="00B92661">
        <w:rPr>
          <w:rFonts w:ascii="Arial" w:hAnsi="Arial" w:cs="Arial"/>
          <w:noProof/>
        </w:rPr>
        <w:t xml:space="preserve">Ова пројектна документација треба да буде урађена </w:t>
      </w:r>
      <w:r>
        <w:rPr>
          <w:rFonts w:ascii="Arial" w:hAnsi="Arial" w:cs="Arial"/>
          <w:noProof/>
        </w:rPr>
        <w:t>у складу са Законом и Правилником.</w:t>
      </w:r>
    </w:p>
    <w:p w:rsidR="007B7CC4" w:rsidRPr="00211D6E" w:rsidRDefault="007B7CC4" w:rsidP="007B7CC4">
      <w:pPr>
        <w:spacing w:line="240" w:lineRule="auto"/>
        <w:jc w:val="both"/>
        <w:rPr>
          <w:rFonts w:ascii="Arial" w:hAnsi="Arial" w:cs="Arial"/>
          <w:noProof/>
        </w:rPr>
      </w:pPr>
    </w:p>
    <w:p w:rsidR="007B7CC4" w:rsidRPr="003A5E65" w:rsidRDefault="007B7CC4" w:rsidP="007B7CC4">
      <w:pPr>
        <w:spacing w:line="240" w:lineRule="auto"/>
        <w:jc w:val="both"/>
        <w:rPr>
          <w:rFonts w:ascii="Arial" w:hAnsi="Arial" w:cs="Arial"/>
          <w:b/>
          <w:noProof/>
          <w:u w:val="single"/>
        </w:rPr>
      </w:pPr>
      <w:r w:rsidRPr="003A5E65">
        <w:rPr>
          <w:rFonts w:ascii="Arial" w:hAnsi="Arial" w:cs="Arial"/>
          <w:b/>
          <w:noProof/>
          <w:u w:val="single"/>
        </w:rPr>
        <w:t xml:space="preserve">Активности које се очекују  </w:t>
      </w:r>
    </w:p>
    <w:p w:rsidR="007B7CC4" w:rsidRPr="00B92661" w:rsidRDefault="007B7CC4" w:rsidP="007B7CC4">
      <w:pPr>
        <w:spacing w:line="240" w:lineRule="auto"/>
        <w:jc w:val="both"/>
        <w:rPr>
          <w:rFonts w:ascii="Arial" w:hAnsi="Arial" w:cs="Arial"/>
          <w:noProof/>
        </w:rPr>
      </w:pPr>
      <w:r w:rsidRPr="00B92661">
        <w:rPr>
          <w:rFonts w:ascii="Arial" w:hAnsi="Arial" w:cs="Arial"/>
          <w:noProof/>
        </w:rPr>
        <w:t>Осим израде наведене техничке документације, од Пројектанта се очекује и следеће:</w:t>
      </w:r>
    </w:p>
    <w:p w:rsidR="007B7CC4" w:rsidRPr="00490A48" w:rsidRDefault="007B7CC4" w:rsidP="007B7CC4">
      <w:pPr>
        <w:pStyle w:val="ListParagraph"/>
        <w:numPr>
          <w:ilvl w:val="0"/>
          <w:numId w:val="4"/>
        </w:numPr>
        <w:suppressAutoHyphens w:val="0"/>
        <w:spacing w:line="240" w:lineRule="auto"/>
        <w:contextualSpacing/>
        <w:jc w:val="both"/>
        <w:rPr>
          <w:rFonts w:ascii="Arial" w:hAnsi="Arial" w:cs="Arial"/>
          <w:noProof/>
        </w:rPr>
      </w:pPr>
      <w:r w:rsidRPr="00490A48">
        <w:rPr>
          <w:rFonts w:ascii="Arial" w:hAnsi="Arial" w:cs="Arial"/>
          <w:noProof/>
        </w:rPr>
        <w:t>Да изради предверзију ИДП, исту презентује Наручуоцу, а на основу које ће бити прибављани предуслови имаоца јавних овлашћења након усвајања</w:t>
      </w:r>
    </w:p>
    <w:p w:rsidR="007B7CC4" w:rsidRPr="00490A48" w:rsidRDefault="007B7CC4" w:rsidP="007B7CC4">
      <w:pPr>
        <w:pStyle w:val="ListParagraph"/>
        <w:numPr>
          <w:ilvl w:val="0"/>
          <w:numId w:val="4"/>
        </w:numPr>
        <w:suppressAutoHyphens w:val="0"/>
        <w:spacing w:line="240" w:lineRule="auto"/>
        <w:contextualSpacing/>
        <w:jc w:val="both"/>
        <w:rPr>
          <w:rFonts w:ascii="Arial" w:hAnsi="Arial" w:cs="Arial"/>
          <w:noProof/>
        </w:rPr>
      </w:pPr>
      <w:r w:rsidRPr="00490A48">
        <w:rPr>
          <w:rFonts w:ascii="Arial" w:hAnsi="Arial" w:cs="Arial"/>
          <w:noProof/>
        </w:rPr>
        <w:t>Усклађивање сарадње пројектаната и припремних радова у којима заједно</w:t>
      </w:r>
      <w:r>
        <w:rPr>
          <w:rFonts w:ascii="Arial" w:hAnsi="Arial" w:cs="Arial"/>
          <w:noProof/>
        </w:rPr>
        <w:t xml:space="preserve"> учествују  Пројектант и Наручила</w:t>
      </w:r>
      <w:r w:rsidRPr="00490A48">
        <w:rPr>
          <w:rFonts w:ascii="Arial" w:hAnsi="Arial" w:cs="Arial"/>
          <w:noProof/>
        </w:rPr>
        <w:t>ц</w:t>
      </w:r>
    </w:p>
    <w:p w:rsidR="007B7CC4" w:rsidRPr="00490A48" w:rsidRDefault="007B7CC4" w:rsidP="007B7CC4">
      <w:pPr>
        <w:pStyle w:val="ListParagraph"/>
        <w:numPr>
          <w:ilvl w:val="0"/>
          <w:numId w:val="4"/>
        </w:numPr>
        <w:suppressAutoHyphens w:val="0"/>
        <w:spacing w:line="240" w:lineRule="auto"/>
        <w:contextualSpacing/>
        <w:jc w:val="both"/>
        <w:rPr>
          <w:rFonts w:ascii="Arial" w:hAnsi="Arial" w:cs="Arial"/>
          <w:noProof/>
        </w:rPr>
      </w:pPr>
      <w:r w:rsidRPr="00490A48">
        <w:rPr>
          <w:rFonts w:ascii="Arial" w:hAnsi="Arial" w:cs="Arial"/>
          <w:noProof/>
        </w:rPr>
        <w:t xml:space="preserve">Учествује у састанцима (1-ом недељно), које организује Општина Баточина </w:t>
      </w:r>
    </w:p>
    <w:p w:rsidR="007B7CC4" w:rsidRPr="003A5E65" w:rsidRDefault="007B7CC4" w:rsidP="007B7CC4">
      <w:pPr>
        <w:pStyle w:val="ListParagraph"/>
        <w:numPr>
          <w:ilvl w:val="0"/>
          <w:numId w:val="4"/>
        </w:numPr>
        <w:suppressAutoHyphens w:val="0"/>
        <w:spacing w:line="240" w:lineRule="auto"/>
        <w:contextualSpacing/>
        <w:jc w:val="both"/>
        <w:rPr>
          <w:rFonts w:ascii="Arial" w:hAnsi="Arial" w:cs="Arial"/>
          <w:noProof/>
        </w:rPr>
      </w:pPr>
      <w:r w:rsidRPr="00B92661">
        <w:rPr>
          <w:rFonts w:ascii="Arial" w:hAnsi="Arial" w:cs="Arial"/>
          <w:iCs/>
          <w:noProof/>
        </w:rPr>
        <w:t xml:space="preserve">Да, у случају примедби на </w:t>
      </w:r>
      <w:r>
        <w:rPr>
          <w:rFonts w:ascii="Arial" w:hAnsi="Arial" w:cs="Arial"/>
          <w:iCs/>
          <w:noProof/>
        </w:rPr>
        <w:t xml:space="preserve">предверзију </w:t>
      </w:r>
      <w:r w:rsidRPr="00B92661">
        <w:rPr>
          <w:rFonts w:ascii="Arial" w:hAnsi="Arial" w:cs="Arial"/>
          <w:iCs/>
          <w:noProof/>
        </w:rPr>
        <w:t>пројект</w:t>
      </w:r>
      <w:r>
        <w:rPr>
          <w:rFonts w:ascii="Arial" w:hAnsi="Arial" w:cs="Arial"/>
          <w:iCs/>
          <w:noProof/>
        </w:rPr>
        <w:t>а</w:t>
      </w:r>
      <w:r w:rsidRPr="00B92661">
        <w:rPr>
          <w:rFonts w:ascii="Arial" w:hAnsi="Arial" w:cs="Arial"/>
          <w:iCs/>
          <w:noProof/>
        </w:rPr>
        <w:t>, исте уважи и отклони у року не дужем од 5 радних дана од дана пријема примедби у писаном облику од стране Инвеститора</w:t>
      </w:r>
    </w:p>
    <w:p w:rsidR="007B7CC4" w:rsidRPr="00B92661" w:rsidRDefault="007B7CC4" w:rsidP="007B7CC4">
      <w:pPr>
        <w:spacing w:line="240" w:lineRule="auto"/>
        <w:jc w:val="both"/>
        <w:rPr>
          <w:rFonts w:ascii="Arial" w:hAnsi="Arial" w:cs="Arial"/>
          <w:noProof/>
        </w:rPr>
      </w:pPr>
      <w:r w:rsidRPr="00B92661">
        <w:rPr>
          <w:rFonts w:ascii="Arial" w:hAnsi="Arial" w:cs="Arial"/>
          <w:noProof/>
        </w:rPr>
        <w:t xml:space="preserve">  Од Наручиоца се очекује да :</w:t>
      </w:r>
    </w:p>
    <w:p w:rsidR="007B7CC4" w:rsidRPr="003C125A" w:rsidRDefault="007B7CC4" w:rsidP="007B7CC4">
      <w:pPr>
        <w:pStyle w:val="ListParagraph"/>
        <w:numPr>
          <w:ilvl w:val="0"/>
          <w:numId w:val="4"/>
        </w:numPr>
        <w:suppressAutoHyphens w:val="0"/>
        <w:spacing w:line="240" w:lineRule="auto"/>
        <w:contextualSpacing/>
        <w:jc w:val="both"/>
        <w:rPr>
          <w:rFonts w:ascii="Arial" w:hAnsi="Arial" w:cs="Arial"/>
          <w:noProof/>
        </w:rPr>
      </w:pPr>
      <w:r w:rsidRPr="003C125A">
        <w:rPr>
          <w:rFonts w:ascii="Arial" w:hAnsi="Arial" w:cs="Arial"/>
          <w:noProof/>
        </w:rPr>
        <w:t xml:space="preserve">Обезбеди геодетске подлоге за пројектовање </w:t>
      </w:r>
    </w:p>
    <w:p w:rsidR="007B7CC4" w:rsidRPr="003C125A" w:rsidRDefault="007B7CC4" w:rsidP="007B7CC4">
      <w:pPr>
        <w:pStyle w:val="ListParagraph"/>
        <w:numPr>
          <w:ilvl w:val="0"/>
          <w:numId w:val="4"/>
        </w:numPr>
        <w:suppressAutoHyphens w:val="0"/>
        <w:spacing w:line="240" w:lineRule="auto"/>
        <w:contextualSpacing/>
        <w:jc w:val="both"/>
        <w:rPr>
          <w:rFonts w:ascii="Arial" w:hAnsi="Arial" w:cs="Arial"/>
          <w:noProof/>
        </w:rPr>
      </w:pPr>
      <w:r w:rsidRPr="003C125A">
        <w:rPr>
          <w:rFonts w:ascii="Arial" w:hAnsi="Arial" w:cs="Arial"/>
          <w:noProof/>
        </w:rPr>
        <w:t xml:space="preserve">Убрза прибављање предуслова од имаоца јавних овлашћења </w:t>
      </w:r>
    </w:p>
    <w:p w:rsidR="007B7CC4" w:rsidRPr="00557C08" w:rsidRDefault="007B7CC4" w:rsidP="007B7CC4">
      <w:pPr>
        <w:pStyle w:val="ListParagraph"/>
        <w:numPr>
          <w:ilvl w:val="0"/>
          <w:numId w:val="4"/>
        </w:numPr>
        <w:suppressAutoHyphens w:val="0"/>
        <w:spacing w:line="240" w:lineRule="auto"/>
        <w:contextualSpacing/>
        <w:jc w:val="both"/>
        <w:rPr>
          <w:rFonts w:ascii="Arial" w:hAnsi="Arial" w:cs="Arial"/>
          <w:noProof/>
        </w:rPr>
      </w:pPr>
      <w:r w:rsidRPr="003C125A">
        <w:rPr>
          <w:rFonts w:ascii="Arial" w:hAnsi="Arial" w:cs="Arial"/>
          <w:noProof/>
        </w:rPr>
        <w:t>Обезбеди</w:t>
      </w:r>
      <w:r w:rsidR="00557C08">
        <w:rPr>
          <w:rFonts w:ascii="Arial" w:hAnsi="Arial" w:cs="Arial"/>
          <w:noProof/>
          <w:lang w:val="sr-Cyrl-CS"/>
        </w:rPr>
        <w:t xml:space="preserve"> </w:t>
      </w:r>
      <w:r w:rsidRPr="003C125A">
        <w:rPr>
          <w:rFonts w:ascii="Arial" w:hAnsi="Arial" w:cs="Arial"/>
          <w:noProof/>
        </w:rPr>
        <w:t>Пројектанту релевантну документацију неопход</w:t>
      </w:r>
      <w:r w:rsidR="00557C08">
        <w:rPr>
          <w:rFonts w:ascii="Arial" w:hAnsi="Arial" w:cs="Arial"/>
          <w:noProof/>
          <w:lang w:val="sr-Cyrl-CS"/>
        </w:rPr>
        <w:t>н</w:t>
      </w:r>
      <w:r w:rsidRPr="003C125A">
        <w:rPr>
          <w:rFonts w:ascii="Arial" w:hAnsi="Arial" w:cs="Arial"/>
          <w:noProof/>
        </w:rPr>
        <w:t>у за израду пројектне документације.</w:t>
      </w:r>
    </w:p>
    <w:p w:rsidR="00557C08" w:rsidRPr="003C125A" w:rsidRDefault="00557C08" w:rsidP="005A66EF">
      <w:pPr>
        <w:pStyle w:val="ListParagraph"/>
        <w:suppressAutoHyphens w:val="0"/>
        <w:spacing w:line="240" w:lineRule="auto"/>
        <w:contextualSpacing/>
        <w:jc w:val="both"/>
        <w:rPr>
          <w:rFonts w:ascii="Arial" w:hAnsi="Arial" w:cs="Arial"/>
          <w:noProof/>
        </w:rPr>
      </w:pPr>
    </w:p>
    <w:p w:rsidR="007B7CC4" w:rsidRPr="003C125A" w:rsidRDefault="007B7CC4" w:rsidP="007B7CC4">
      <w:pPr>
        <w:spacing w:line="240" w:lineRule="auto"/>
        <w:jc w:val="both"/>
        <w:rPr>
          <w:rFonts w:ascii="Arial" w:hAnsi="Arial" w:cs="Arial"/>
          <w:b/>
          <w:noProof/>
          <w:u w:val="single"/>
        </w:rPr>
      </w:pPr>
      <w:r w:rsidRPr="003A5E65">
        <w:rPr>
          <w:rFonts w:ascii="Arial" w:hAnsi="Arial" w:cs="Arial"/>
          <w:b/>
          <w:noProof/>
          <w:u w:val="single"/>
        </w:rPr>
        <w:t xml:space="preserve">Форма испоруке документације и рокови </w:t>
      </w:r>
    </w:p>
    <w:p w:rsidR="007B7CC4" w:rsidRPr="004D2FB8" w:rsidRDefault="007B7CC4" w:rsidP="007B7CC4">
      <w:pPr>
        <w:pStyle w:val="Textbodyuser"/>
        <w:spacing w:after="0"/>
        <w:ind w:firstLine="720"/>
        <w:jc w:val="both"/>
        <w:rPr>
          <w:rFonts w:ascii="Arial" w:eastAsia="Times New Roman" w:hAnsi="Arial" w:cs="Arial"/>
          <w:color w:val="000000"/>
          <w:kern w:val="0"/>
          <w:lang w:val="sr-Cyrl-CS" w:eastAsia="en-US"/>
        </w:rPr>
      </w:pPr>
      <w:r w:rsidRPr="00B92661">
        <w:rPr>
          <w:rFonts w:ascii="Arial" w:hAnsi="Arial" w:cs="Arial"/>
          <w:noProof/>
        </w:rPr>
        <w:t xml:space="preserve">Завршна верзија техничке документације треба да буде печатирана и електронски потписана, и испоручена у дигиталној форми – у ПДФ формату и отвореним форматима (word, xls, CAD). Осим дигиталне форме, </w:t>
      </w:r>
      <w:r w:rsidRPr="00CC7BDE">
        <w:rPr>
          <w:rFonts w:ascii="Arial" w:eastAsia="Times New Roman" w:hAnsi="Arial" w:cs="Arial"/>
          <w:color w:val="000000"/>
          <w:kern w:val="0"/>
          <w:lang w:val="en-US" w:eastAsia="en-US"/>
        </w:rPr>
        <w:t>Пројекте предати Инвеститору у по 1 (један) примерак у електронском облику</w:t>
      </w:r>
      <w:r>
        <w:rPr>
          <w:rFonts w:ascii="Arial" w:eastAsia="Times New Roman" w:hAnsi="Arial" w:cs="Arial"/>
          <w:color w:val="000000"/>
          <w:kern w:val="0"/>
          <w:lang w:eastAsia="en-US"/>
        </w:rPr>
        <w:t xml:space="preserve"> </w:t>
      </w:r>
      <w:r w:rsidRPr="00B92661">
        <w:rPr>
          <w:rFonts w:ascii="Arial" w:hAnsi="Arial" w:cs="Arial"/>
          <w:noProof/>
        </w:rPr>
        <w:t xml:space="preserve">и </w:t>
      </w:r>
      <w:r>
        <w:rPr>
          <w:rFonts w:ascii="Arial" w:hAnsi="Arial" w:cs="Arial"/>
          <w:noProof/>
        </w:rPr>
        <w:t>3</w:t>
      </w:r>
      <w:r w:rsidRPr="00B92661">
        <w:rPr>
          <w:rFonts w:ascii="Arial" w:hAnsi="Arial" w:cs="Arial"/>
          <w:noProof/>
        </w:rPr>
        <w:t xml:space="preserve"> примерка штампане документације за ПЗИ.</w:t>
      </w:r>
    </w:p>
    <w:p w:rsidR="007B7CC4" w:rsidRPr="003A5E65" w:rsidRDefault="007B7CC4" w:rsidP="007B7CC4">
      <w:pPr>
        <w:pStyle w:val="Textbodyuser"/>
        <w:spacing w:after="0"/>
        <w:ind w:firstLine="720"/>
        <w:jc w:val="both"/>
        <w:rPr>
          <w:rFonts w:ascii="Arial" w:hAnsi="Arial" w:cs="Arial"/>
          <w:noProof/>
        </w:rPr>
      </w:pPr>
      <w:r w:rsidRPr="00B92661">
        <w:rPr>
          <w:rFonts w:ascii="Arial" w:hAnsi="Arial" w:cs="Arial"/>
          <w:noProof/>
        </w:rPr>
        <w:t>Максим</w:t>
      </w:r>
      <w:r>
        <w:rPr>
          <w:rFonts w:ascii="Arial" w:hAnsi="Arial" w:cs="Arial"/>
          <w:noProof/>
        </w:rPr>
        <w:t>алан рок за извршење услуге је</w:t>
      </w:r>
      <w:r w:rsidRPr="00B92661">
        <w:rPr>
          <w:rFonts w:ascii="Arial" w:hAnsi="Arial" w:cs="Arial"/>
          <w:noProof/>
        </w:rPr>
        <w:t>:</w:t>
      </w:r>
    </w:p>
    <w:p w:rsidR="007B7CC4" w:rsidRPr="00B92661" w:rsidRDefault="007B7CC4" w:rsidP="007B7CC4">
      <w:pPr>
        <w:pStyle w:val="Textbodyuser"/>
        <w:numPr>
          <w:ilvl w:val="0"/>
          <w:numId w:val="5"/>
        </w:numPr>
        <w:spacing w:after="0"/>
        <w:ind w:left="1080" w:hanging="540"/>
        <w:jc w:val="both"/>
        <w:rPr>
          <w:rFonts w:ascii="Arial" w:hAnsi="Arial" w:cs="Arial"/>
          <w:noProof/>
        </w:rPr>
      </w:pPr>
      <w:r w:rsidRPr="00B92661">
        <w:rPr>
          <w:rFonts w:ascii="Arial" w:hAnsi="Arial" w:cs="Arial"/>
          <w:noProof/>
        </w:rPr>
        <w:t>за</w:t>
      </w:r>
      <w:r>
        <w:rPr>
          <w:rFonts w:ascii="Arial" w:hAnsi="Arial" w:cs="Arial"/>
          <w:noProof/>
        </w:rPr>
        <w:t xml:space="preserve"> </w:t>
      </w:r>
      <w:r w:rsidRPr="00B92661">
        <w:rPr>
          <w:rFonts w:ascii="Arial" w:hAnsi="Arial" w:cs="Arial"/>
          <w:noProof/>
        </w:rPr>
        <w:t>израду</w:t>
      </w:r>
      <w:r>
        <w:rPr>
          <w:rFonts w:ascii="Arial" w:hAnsi="Arial" w:cs="Arial"/>
          <w:noProof/>
        </w:rPr>
        <w:t xml:space="preserve"> предверзије </w:t>
      </w:r>
      <w:r w:rsidRPr="00B92661">
        <w:rPr>
          <w:rFonts w:ascii="Arial" w:hAnsi="Arial" w:cs="Arial"/>
          <w:noProof/>
        </w:rPr>
        <w:t>ИД</w:t>
      </w:r>
      <w:r>
        <w:rPr>
          <w:rFonts w:ascii="Arial" w:hAnsi="Arial" w:cs="Arial"/>
          <w:noProof/>
        </w:rPr>
        <w:t>П</w:t>
      </w:r>
      <w:r w:rsidRPr="00B92661">
        <w:rPr>
          <w:rFonts w:ascii="Arial" w:hAnsi="Arial" w:cs="Arial"/>
          <w:noProof/>
        </w:rPr>
        <w:t xml:space="preserve"> је максимално </w:t>
      </w:r>
      <w:r>
        <w:rPr>
          <w:rFonts w:ascii="Arial" w:hAnsi="Arial" w:cs="Arial"/>
          <w:noProof/>
        </w:rPr>
        <w:t xml:space="preserve">15 </w:t>
      </w:r>
      <w:r w:rsidRPr="00B92661">
        <w:rPr>
          <w:rFonts w:ascii="Arial" w:hAnsi="Arial" w:cs="Arial"/>
          <w:noProof/>
        </w:rPr>
        <w:t xml:space="preserve">календарских </w:t>
      </w:r>
      <w:r>
        <w:rPr>
          <w:rFonts w:ascii="Arial" w:hAnsi="Arial" w:cs="Arial"/>
          <w:noProof/>
        </w:rPr>
        <w:t xml:space="preserve">дана од дана </w:t>
      </w:r>
      <w:r w:rsidRPr="00B92661">
        <w:rPr>
          <w:rFonts w:ascii="Arial" w:hAnsi="Arial" w:cs="Arial"/>
          <w:noProof/>
        </w:rPr>
        <w:t xml:space="preserve"> </w:t>
      </w:r>
      <w:r>
        <w:rPr>
          <w:rFonts w:ascii="Arial" w:hAnsi="Arial" w:cs="Arial"/>
          <w:noProof/>
        </w:rPr>
        <w:t>достављања геодетских подлога</w:t>
      </w:r>
      <w:r w:rsidR="00557C08">
        <w:rPr>
          <w:rFonts w:ascii="Arial" w:hAnsi="Arial" w:cs="Arial"/>
          <w:noProof/>
          <w:lang w:val="sr-Cyrl-CS"/>
        </w:rPr>
        <w:t>;</w:t>
      </w:r>
    </w:p>
    <w:p w:rsidR="007B7CC4" w:rsidRPr="00B92661" w:rsidRDefault="007B7CC4" w:rsidP="007B7CC4">
      <w:pPr>
        <w:pStyle w:val="Textbodyuser"/>
        <w:numPr>
          <w:ilvl w:val="0"/>
          <w:numId w:val="5"/>
        </w:numPr>
        <w:spacing w:after="0"/>
        <w:ind w:left="1080" w:hanging="540"/>
        <w:jc w:val="both"/>
        <w:rPr>
          <w:rFonts w:ascii="Arial" w:hAnsi="Arial" w:cs="Arial"/>
          <w:noProof/>
        </w:rPr>
      </w:pPr>
      <w:r w:rsidRPr="00B92661">
        <w:rPr>
          <w:rFonts w:ascii="Arial" w:hAnsi="Arial" w:cs="Arial"/>
          <w:noProof/>
        </w:rPr>
        <w:t xml:space="preserve">за израду </w:t>
      </w:r>
      <w:r>
        <w:rPr>
          <w:rFonts w:ascii="Arial" w:hAnsi="Arial" w:cs="Arial"/>
          <w:noProof/>
        </w:rPr>
        <w:t>ИДП</w:t>
      </w:r>
      <w:r w:rsidRPr="00B92661">
        <w:rPr>
          <w:rFonts w:ascii="Arial" w:hAnsi="Arial" w:cs="Arial"/>
          <w:noProof/>
        </w:rPr>
        <w:t xml:space="preserve"> је максимално </w:t>
      </w:r>
      <w:r>
        <w:rPr>
          <w:rFonts w:ascii="Arial" w:hAnsi="Arial" w:cs="Arial"/>
          <w:noProof/>
        </w:rPr>
        <w:t>7</w:t>
      </w:r>
      <w:r w:rsidRPr="00B92661">
        <w:rPr>
          <w:rFonts w:ascii="Arial" w:hAnsi="Arial" w:cs="Arial"/>
          <w:noProof/>
        </w:rPr>
        <w:t xml:space="preserve"> календарских дана од добијања </w:t>
      </w:r>
      <w:r w:rsidR="00557C08">
        <w:rPr>
          <w:rFonts w:ascii="Arial" w:hAnsi="Arial" w:cs="Arial"/>
          <w:noProof/>
        </w:rPr>
        <w:t>пис</w:t>
      </w:r>
      <w:r w:rsidR="00557C08">
        <w:rPr>
          <w:rFonts w:ascii="Arial" w:hAnsi="Arial" w:cs="Arial"/>
          <w:noProof/>
          <w:lang w:val="sr-Cyrl-CS"/>
        </w:rPr>
        <w:t>а</w:t>
      </w:r>
      <w:r>
        <w:rPr>
          <w:rFonts w:ascii="Arial" w:hAnsi="Arial" w:cs="Arial"/>
          <w:noProof/>
        </w:rPr>
        <w:t>не сагласности на предверзију ИДП</w:t>
      </w:r>
      <w:r w:rsidR="00557C08">
        <w:rPr>
          <w:rFonts w:ascii="Arial" w:hAnsi="Arial" w:cs="Arial"/>
          <w:noProof/>
          <w:lang w:val="sr-Cyrl-CS"/>
        </w:rPr>
        <w:t>;</w:t>
      </w:r>
    </w:p>
    <w:p w:rsidR="007B7CC4" w:rsidRPr="00050178" w:rsidRDefault="007B7CC4" w:rsidP="00557C08">
      <w:pPr>
        <w:pStyle w:val="Textbodyuser"/>
        <w:numPr>
          <w:ilvl w:val="0"/>
          <w:numId w:val="5"/>
        </w:numPr>
        <w:spacing w:after="0"/>
        <w:ind w:left="1080" w:hanging="540"/>
        <w:jc w:val="both"/>
        <w:rPr>
          <w:rFonts w:ascii="Arial" w:hAnsi="Arial" w:cs="Arial"/>
          <w:noProof/>
        </w:rPr>
      </w:pPr>
      <w:r w:rsidRPr="009E4B54">
        <w:rPr>
          <w:rFonts w:ascii="Arial" w:hAnsi="Arial" w:cs="Arial"/>
          <w:noProof/>
        </w:rPr>
        <w:t xml:space="preserve">за израду ПЗИ је максимално 7 календарских дана од добијања Решења о </w:t>
      </w:r>
      <w:r w:rsidRPr="000231BC">
        <w:rPr>
          <w:rFonts w:ascii="Arial" w:hAnsi="Arial" w:cs="Arial"/>
          <w:b/>
          <w:i/>
          <w:lang w:val="sr-Latn-CS"/>
        </w:rPr>
        <w:t xml:space="preserve"> </w:t>
      </w:r>
      <w:r w:rsidRPr="009E4B54">
        <w:rPr>
          <w:rFonts w:ascii="Arial" w:hAnsi="Arial" w:cs="Arial"/>
          <w:lang w:val="sr-Latn-CS"/>
        </w:rPr>
        <w:t>одобрењу за извођење радова</w:t>
      </w:r>
      <w:r w:rsidRPr="009E4B54">
        <w:rPr>
          <w:rFonts w:ascii="Arial" w:eastAsia="Times New Roman" w:hAnsi="Arial" w:cs="Arial"/>
          <w:color w:val="000000"/>
          <w:kern w:val="0"/>
          <w:lang w:val="sr-Cyrl-CS" w:eastAsia="en-US"/>
        </w:rPr>
        <w:t xml:space="preserve"> по члану 145</w:t>
      </w:r>
      <w:r>
        <w:rPr>
          <w:rFonts w:ascii="Arial" w:eastAsia="Times New Roman" w:hAnsi="Arial" w:cs="Arial"/>
          <w:color w:val="000000"/>
          <w:kern w:val="0"/>
          <w:lang w:val="sr-Cyrl-CS" w:eastAsia="en-US"/>
        </w:rPr>
        <w:t>. Закона о планирању и изградњи</w:t>
      </w:r>
      <w:r w:rsidR="005A66EF">
        <w:rPr>
          <w:rFonts w:ascii="Arial" w:eastAsia="Times New Roman" w:hAnsi="Arial" w:cs="Arial"/>
          <w:color w:val="000000"/>
          <w:kern w:val="0"/>
          <w:lang w:val="sr-Cyrl-CS" w:eastAsia="en-US"/>
        </w:rPr>
        <w:t>.</w:t>
      </w:r>
    </w:p>
    <w:p w:rsidR="007B7CC4" w:rsidRPr="00557C08" w:rsidRDefault="007B7CC4" w:rsidP="007B7CC4">
      <w:pPr>
        <w:pStyle w:val="Textbodyuser"/>
        <w:spacing w:after="0"/>
        <w:rPr>
          <w:rFonts w:ascii="Arial" w:hAnsi="Arial" w:cs="Arial"/>
          <w:noProof/>
          <w:lang w:val="sr-Cyrl-CS"/>
        </w:rPr>
      </w:pPr>
    </w:p>
    <w:p w:rsidR="007B7CC4" w:rsidRPr="00B92661" w:rsidRDefault="007B7CC4" w:rsidP="007B7CC4">
      <w:pPr>
        <w:pStyle w:val="ListParagraph"/>
        <w:tabs>
          <w:tab w:val="left" w:pos="720"/>
        </w:tabs>
        <w:spacing w:line="240" w:lineRule="auto"/>
        <w:ind w:left="0"/>
        <w:jc w:val="both"/>
        <w:rPr>
          <w:rFonts w:ascii="Arial" w:eastAsia="Times New Roman" w:hAnsi="Arial" w:cs="Arial"/>
          <w:noProof/>
        </w:rPr>
      </w:pPr>
      <w:r w:rsidRPr="00B92661">
        <w:rPr>
          <w:rFonts w:ascii="Arial" w:eastAsia="Times New Roman" w:hAnsi="Arial" w:cs="Arial"/>
          <w:noProof/>
        </w:rPr>
        <w:t xml:space="preserve">Место испоруке –  Општина Баточина, ул Краља Петра </w:t>
      </w:r>
      <w:r w:rsidR="00084309">
        <w:rPr>
          <w:rFonts w:ascii="Arial" w:eastAsia="Times New Roman" w:hAnsi="Arial" w:cs="Arial"/>
          <w:noProof/>
        </w:rPr>
        <w:t>I</w:t>
      </w:r>
      <w:r w:rsidRPr="00B92661">
        <w:rPr>
          <w:rFonts w:ascii="Arial" w:eastAsia="Times New Roman" w:hAnsi="Arial" w:cs="Arial"/>
          <w:noProof/>
        </w:rPr>
        <w:t xml:space="preserve">  бр. 32, 34227 Баточина.</w:t>
      </w:r>
    </w:p>
    <w:p w:rsidR="007F717A" w:rsidRPr="00084309" w:rsidRDefault="007B7CC4" w:rsidP="00084309">
      <w:pPr>
        <w:spacing w:line="240" w:lineRule="auto"/>
        <w:rPr>
          <w:rFonts w:cs="TimesNewRomanPSMT"/>
          <w:i/>
          <w:iCs/>
          <w:sz w:val="18"/>
          <w:szCs w:val="18"/>
          <w:lang w:val="sr-Cyrl-CS"/>
        </w:rPr>
      </w:pPr>
      <w:r>
        <w:rPr>
          <w:rFonts w:cs="TimesNewRomanPSMT"/>
          <w:i/>
          <w:iCs/>
          <w:sz w:val="18"/>
          <w:szCs w:val="18"/>
        </w:rPr>
        <w:t xml:space="preserve">  </w:t>
      </w:r>
    </w:p>
    <w:p w:rsidR="005A296D" w:rsidRPr="009B2BCF" w:rsidRDefault="00581252" w:rsidP="009B2BCF">
      <w:pPr>
        <w:spacing w:line="240" w:lineRule="auto"/>
        <w:ind w:left="720" w:firstLine="720"/>
        <w:jc w:val="both"/>
        <w:rPr>
          <w:rFonts w:ascii="Arial" w:eastAsia="TimesNewRomanPSMT" w:hAnsi="Arial" w:cs="Arial"/>
          <w:bCs/>
          <w:lang w:val="sr-Cyrl-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9B2BCF" w:rsidRDefault="009B2BCF" w:rsidP="00084309">
      <w:pPr>
        <w:spacing w:line="240" w:lineRule="auto"/>
        <w:jc w:val="both"/>
        <w:rPr>
          <w:rFonts w:ascii="Arial" w:eastAsia="TimesNewRomanPS-BoldMT" w:hAnsi="Arial" w:cs="Arial"/>
          <w:b/>
          <w:bCs/>
          <w:i/>
          <w:iCs/>
          <w:color w:val="002060"/>
          <w:lang w:val="sr-Cyrl-CS"/>
        </w:rPr>
      </w:pPr>
    </w:p>
    <w:p w:rsidR="005A296D" w:rsidRDefault="009B2BCF" w:rsidP="009B2BCF">
      <w:pPr>
        <w:spacing w:line="240" w:lineRule="auto"/>
        <w:ind w:left="720"/>
        <w:jc w:val="both"/>
        <w:rPr>
          <w:rFonts w:ascii="Arial" w:eastAsia="TimesNewRomanPS-BoldMT" w:hAnsi="Arial" w:cs="Arial"/>
          <w:b/>
          <w:bCs/>
          <w:i/>
          <w:iCs/>
          <w:color w:val="002060"/>
          <w:lang w:val="sr-Cyrl-CS"/>
        </w:rPr>
      </w:pPr>
      <w:r>
        <w:rPr>
          <w:rFonts w:ascii="Arial" w:eastAsia="TimesNewRomanPS-BoldMT" w:hAnsi="Arial" w:cs="Arial"/>
          <w:b/>
          <w:bCs/>
          <w:i/>
          <w:iCs/>
          <w:color w:val="002060"/>
          <w:lang w:val="sr-Cyrl-CS"/>
        </w:rPr>
        <w:t xml:space="preserve"> ___</w:t>
      </w:r>
      <w:r w:rsidR="00581252">
        <w:rPr>
          <w:rFonts w:ascii="Arial" w:eastAsia="TimesNewRomanPS-BoldMT" w:hAnsi="Arial" w:cs="Arial"/>
          <w:b/>
          <w:bCs/>
          <w:i/>
          <w:iCs/>
          <w:color w:val="002060"/>
        </w:rPr>
        <w:t>_________</w:t>
      </w:r>
      <w:r w:rsidR="00581252">
        <w:rPr>
          <w:rFonts w:ascii="Arial" w:eastAsia="TimesNewRomanPS-BoldMT" w:hAnsi="Arial" w:cs="Arial"/>
          <w:b/>
          <w:bCs/>
          <w:i/>
          <w:iCs/>
          <w:color w:val="002060"/>
        </w:rPr>
        <w:tab/>
      </w:r>
      <w:r w:rsidR="00581252">
        <w:rPr>
          <w:rFonts w:ascii="Arial" w:eastAsia="TimesNewRomanPS-BoldMT" w:hAnsi="Arial" w:cs="Arial"/>
          <w:b/>
          <w:bCs/>
          <w:i/>
          <w:iCs/>
          <w:color w:val="002060"/>
        </w:rPr>
        <w:tab/>
        <w:t xml:space="preserve">        </w:t>
      </w:r>
      <w:r>
        <w:rPr>
          <w:rFonts w:ascii="Arial" w:eastAsia="TimesNewRomanPS-BoldMT" w:hAnsi="Arial" w:cs="Arial"/>
          <w:b/>
          <w:bCs/>
          <w:i/>
          <w:iCs/>
          <w:color w:val="002060"/>
          <w:lang w:val="sr-Cyrl-CS"/>
        </w:rPr>
        <w:tab/>
      </w:r>
      <w:r>
        <w:rPr>
          <w:rFonts w:ascii="Arial" w:eastAsia="TimesNewRomanPS-BoldMT" w:hAnsi="Arial" w:cs="Arial"/>
          <w:b/>
          <w:bCs/>
          <w:i/>
          <w:iCs/>
          <w:color w:val="002060"/>
          <w:lang w:val="sr-Cyrl-CS"/>
        </w:rPr>
        <w:tab/>
      </w:r>
      <w:r>
        <w:rPr>
          <w:rFonts w:ascii="Arial" w:eastAsia="TimesNewRomanPS-BoldMT" w:hAnsi="Arial" w:cs="Arial"/>
          <w:b/>
          <w:bCs/>
          <w:i/>
          <w:iCs/>
          <w:color w:val="002060"/>
          <w:lang w:val="sr-Cyrl-CS"/>
        </w:rPr>
        <w:tab/>
      </w:r>
      <w:r w:rsidR="00581252">
        <w:rPr>
          <w:rFonts w:ascii="Arial" w:eastAsia="TimesNewRomanPS-BoldMT" w:hAnsi="Arial" w:cs="Arial"/>
          <w:b/>
          <w:bCs/>
          <w:i/>
          <w:iCs/>
          <w:color w:val="002060"/>
        </w:rPr>
        <w:t>_____________________________</w:t>
      </w:r>
    </w:p>
    <w:p w:rsidR="009B2BCF" w:rsidRPr="009B2BCF" w:rsidRDefault="009B2BCF" w:rsidP="00084309">
      <w:pPr>
        <w:spacing w:line="240" w:lineRule="auto"/>
        <w:jc w:val="both"/>
        <w:rPr>
          <w:rFonts w:ascii="Arial" w:eastAsia="TimesNewRomanPS-BoldMT" w:hAnsi="Arial" w:cs="Arial"/>
          <w:b/>
          <w:bCs/>
          <w:i/>
          <w:iCs/>
          <w:color w:val="002060"/>
          <w:lang w:val="sr-Cyrl-CS"/>
        </w:rPr>
      </w:pPr>
    </w:p>
    <w:p w:rsidR="005A296D" w:rsidRDefault="00581252">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Pr>
          <w:rFonts w:ascii="Arial" w:hAnsi="Arial" w:cs="Arial"/>
          <w:b/>
          <w:bCs/>
          <w:i/>
          <w:iCs/>
          <w:sz w:val="28"/>
          <w:szCs w:val="28"/>
        </w:rPr>
        <w:t>V – ТЕХНИЧКА ДОКУМЕНТАЦИЈА И ПЛАНОВИ</w:t>
      </w:r>
    </w:p>
    <w:p w:rsidR="005A296D" w:rsidRDefault="005A296D">
      <w:pPr>
        <w:suppressAutoHyphens w:val="0"/>
        <w:autoSpaceDE w:val="0"/>
        <w:autoSpaceDN w:val="0"/>
        <w:adjustRightInd w:val="0"/>
        <w:spacing w:line="240" w:lineRule="auto"/>
        <w:jc w:val="both"/>
        <w:rPr>
          <w:rFonts w:ascii="Arial" w:eastAsiaTheme="minorHAnsi" w:hAnsi="Arial" w:cs="Arial"/>
          <w:kern w:val="0"/>
          <w:lang w:val="sr-Cyrl-CS" w:eastAsia="en-US"/>
        </w:rPr>
      </w:pPr>
    </w:p>
    <w:p w:rsidR="005A296D" w:rsidRDefault="00581252">
      <w:pPr>
        <w:spacing w:line="240" w:lineRule="auto"/>
        <w:jc w:val="both"/>
        <w:rPr>
          <w:rFonts w:ascii="Arial" w:hAnsi="Arial" w:cs="Arial"/>
          <w:lang w:val="sr-Cyrl-CS"/>
        </w:rPr>
      </w:pPr>
      <w:r>
        <w:rPr>
          <w:rFonts w:ascii="Arial" w:hAnsi="Arial" w:cs="Arial"/>
        </w:rPr>
        <w:t xml:space="preserve">Општина Баточина ставља на располагање следећу </w:t>
      </w:r>
      <w:r w:rsidR="00EB65AF">
        <w:rPr>
          <w:rFonts w:ascii="Arial" w:hAnsi="Arial" w:cs="Arial"/>
          <w:lang w:val="sr-Cyrl-CS"/>
        </w:rPr>
        <w:t>т</w:t>
      </w:r>
      <w:r w:rsidR="00EB65AF">
        <w:rPr>
          <w:rFonts w:ascii="Arial" w:hAnsi="Arial" w:cs="Arial"/>
        </w:rPr>
        <w:t>ехничку</w:t>
      </w:r>
      <w:r w:rsidR="00EB65AF">
        <w:rPr>
          <w:rFonts w:ascii="Arial" w:hAnsi="Arial" w:cs="Arial"/>
          <w:lang w:val="sr-Cyrl-CS"/>
        </w:rPr>
        <w:t xml:space="preserve"> </w:t>
      </w:r>
      <w:r>
        <w:rPr>
          <w:rFonts w:ascii="Arial" w:hAnsi="Arial" w:cs="Arial"/>
        </w:rPr>
        <w:t>документацију:</w:t>
      </w:r>
    </w:p>
    <w:p w:rsidR="004E6402" w:rsidRPr="004E6402" w:rsidRDefault="004E6402" w:rsidP="004E6402">
      <w:pPr>
        <w:pStyle w:val="ListParagraph"/>
        <w:numPr>
          <w:ilvl w:val="3"/>
          <w:numId w:val="28"/>
        </w:numPr>
        <w:spacing w:line="240" w:lineRule="auto"/>
        <w:ind w:left="720"/>
        <w:jc w:val="both"/>
        <w:rPr>
          <w:rFonts w:ascii="Arial" w:hAnsi="Arial" w:cs="Arial"/>
          <w:lang w:val="sr-Cyrl-CS"/>
        </w:rPr>
      </w:pPr>
      <w:r w:rsidRPr="004E6402">
        <w:rPr>
          <w:rFonts w:ascii="Arial" w:hAnsi="Arial" w:cs="Arial"/>
          <w:noProof/>
        </w:rPr>
        <w:t>План генералне регулације за седиште јединице локалне самоуправе насељено место Баточина</w:t>
      </w:r>
      <w:r>
        <w:rPr>
          <w:rFonts w:ascii="Arial" w:hAnsi="Arial" w:cs="Arial"/>
          <w:noProof/>
          <w:lang w:val="sr-Cyrl-CS"/>
        </w:rPr>
        <w:t xml:space="preserve"> („Сл.гласник општине Баточина“, бр. 31/2017)</w:t>
      </w:r>
    </w:p>
    <w:p w:rsidR="00EB65AF" w:rsidRDefault="00EB65AF" w:rsidP="00EB65AF">
      <w:pPr>
        <w:pStyle w:val="ListParagraph"/>
        <w:numPr>
          <w:ilvl w:val="0"/>
          <w:numId w:val="28"/>
        </w:numPr>
        <w:spacing w:line="240" w:lineRule="auto"/>
        <w:jc w:val="both"/>
        <w:rPr>
          <w:rFonts w:ascii="Arial" w:hAnsi="Arial" w:cs="Arial"/>
          <w:lang w:val="sr-Cyrl-CS"/>
        </w:rPr>
      </w:pPr>
      <w:r>
        <w:rPr>
          <w:rFonts w:ascii="Arial" w:hAnsi="Arial" w:cs="Arial"/>
          <w:lang w:val="sr-Cyrl-CS"/>
        </w:rPr>
        <w:t>Идејни пројекат за изградњу фекалне канализације у насељу Доња Мала у Баточини, који је израдила СР „Младеновић“, Лапово</w:t>
      </w:r>
    </w:p>
    <w:p w:rsidR="00EB65AF" w:rsidRDefault="00EB65AF" w:rsidP="00EB65AF">
      <w:pPr>
        <w:pStyle w:val="ListParagraph"/>
        <w:numPr>
          <w:ilvl w:val="0"/>
          <w:numId w:val="28"/>
        </w:numPr>
        <w:spacing w:line="240" w:lineRule="auto"/>
        <w:jc w:val="both"/>
        <w:rPr>
          <w:rFonts w:ascii="Arial" w:hAnsi="Arial" w:cs="Arial"/>
          <w:lang w:val="sr-Cyrl-CS"/>
        </w:rPr>
      </w:pPr>
      <w:r>
        <w:rPr>
          <w:rFonts w:ascii="Arial" w:hAnsi="Arial" w:cs="Arial"/>
          <w:lang w:val="sr-Cyrl-CS"/>
        </w:rPr>
        <w:t>Главни пројекат за изградњу фекалне канализације у насељу Доња Мала</w:t>
      </w:r>
      <w:r w:rsidR="005C231C">
        <w:rPr>
          <w:rFonts w:ascii="Arial" w:hAnsi="Arial" w:cs="Arial"/>
          <w:lang w:val="sr-Cyrl-CS"/>
        </w:rPr>
        <w:t xml:space="preserve"> – деоница Јефтића крај</w:t>
      </w:r>
      <w:r>
        <w:rPr>
          <w:rFonts w:ascii="Arial" w:hAnsi="Arial" w:cs="Arial"/>
          <w:lang w:val="sr-Cyrl-CS"/>
        </w:rPr>
        <w:t xml:space="preserve"> у Баточини, који је израдила СР „Младеновић“, Лапово</w:t>
      </w:r>
      <w:r w:rsidR="005C231C">
        <w:rPr>
          <w:rFonts w:ascii="Arial" w:hAnsi="Arial" w:cs="Arial"/>
          <w:lang w:val="sr-Cyrl-CS"/>
        </w:rPr>
        <w:t xml:space="preserve"> бр. 04/2011 од </w:t>
      </w:r>
      <w:r w:rsidR="005C231C">
        <w:rPr>
          <w:rFonts w:ascii="Arial" w:hAnsi="Arial" w:cs="Arial"/>
        </w:rPr>
        <w:t>IV – 2011.године</w:t>
      </w:r>
      <w:r w:rsidR="00A7009A">
        <w:rPr>
          <w:rFonts w:ascii="Arial" w:hAnsi="Arial" w:cs="Arial"/>
          <w:lang w:val="sr-Cyrl-CS"/>
        </w:rPr>
        <w:t>.</w:t>
      </w:r>
    </w:p>
    <w:p w:rsidR="005A296D" w:rsidRPr="00FE6432" w:rsidRDefault="005A296D">
      <w:pPr>
        <w:rPr>
          <w:rFonts w:ascii="Arial" w:hAnsi="Arial" w:cs="Arial"/>
          <w:iCs/>
        </w:rPr>
      </w:pPr>
    </w:p>
    <w:p w:rsidR="005A296D" w:rsidRDefault="00581252">
      <w:pPr>
        <w:shd w:val="clear" w:color="auto" w:fill="C6D9F1"/>
        <w:jc w:val="center"/>
        <w:rPr>
          <w:rFonts w:ascii="Arial" w:hAnsi="Arial" w:cs="Arial"/>
          <w:b/>
          <w:bCs/>
          <w:i/>
          <w:iCs/>
          <w:sz w:val="28"/>
          <w:szCs w:val="28"/>
        </w:rPr>
      </w:pPr>
      <w:r>
        <w:rPr>
          <w:rFonts w:ascii="Arial" w:hAnsi="Arial" w:cs="Arial"/>
          <w:b/>
          <w:bCs/>
          <w:i/>
          <w:iCs/>
          <w:sz w:val="28"/>
          <w:szCs w:val="28"/>
        </w:rPr>
        <w:t>V</w:t>
      </w:r>
      <w:r>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5A296D" w:rsidRDefault="005A296D">
      <w:pPr>
        <w:jc w:val="both"/>
        <w:rPr>
          <w:rFonts w:ascii="Arial" w:hAnsi="Arial" w:cs="Arial"/>
          <w:b/>
          <w:bCs/>
          <w:i/>
          <w:iCs/>
          <w:sz w:val="28"/>
          <w:szCs w:val="28"/>
          <w:lang w:val="ru-RU"/>
        </w:rPr>
      </w:pPr>
    </w:p>
    <w:p w:rsidR="005A296D" w:rsidRDefault="00581252">
      <w:pPr>
        <w:jc w:val="center"/>
        <w:rPr>
          <w:rFonts w:ascii="Arial" w:eastAsia="TimesNewRomanPSMT" w:hAnsi="Arial" w:cs="Arial"/>
          <w:bCs/>
          <w:color w:val="auto"/>
          <w:sz w:val="28"/>
          <w:szCs w:val="28"/>
          <w:lang w:val="sr-Cyrl-CS"/>
        </w:rPr>
      </w:pPr>
      <w:r>
        <w:rPr>
          <w:rFonts w:ascii="Arial" w:eastAsia="TimesNewRomanPSMT" w:hAnsi="Arial" w:cs="Arial"/>
          <w:bCs/>
          <w:color w:val="auto"/>
          <w:sz w:val="28"/>
          <w:szCs w:val="28"/>
          <w:lang w:val="sr-Cyrl-CS"/>
        </w:rPr>
        <w:t>ОБАВЕЗНИ УСЛОВИ</w:t>
      </w:r>
    </w:p>
    <w:p w:rsidR="005A296D" w:rsidRDefault="005A296D">
      <w:pPr>
        <w:jc w:val="center"/>
        <w:rPr>
          <w:rFonts w:ascii="Arial" w:hAnsi="Arial" w:cs="Arial"/>
          <w:b/>
          <w:bCs/>
          <w:i/>
          <w:iCs/>
          <w:sz w:val="28"/>
          <w:szCs w:val="28"/>
        </w:rPr>
      </w:pPr>
    </w:p>
    <w:p w:rsidR="005A296D" w:rsidRDefault="00581252">
      <w:pPr>
        <w:pStyle w:val="ListParagraph"/>
        <w:tabs>
          <w:tab w:val="left" w:pos="680"/>
        </w:tabs>
        <w:ind w:left="0"/>
        <w:jc w:val="both"/>
      </w:pPr>
      <w:r>
        <w:rPr>
          <w:rFonts w:ascii="Arial" w:hAnsi="Arial" w:cs="Arial"/>
          <w:iCs/>
        </w:rPr>
        <w:t xml:space="preserve">Право на учешће у поступку предметне јавне набавке има понуђач који испуњава </w:t>
      </w:r>
      <w:r>
        <w:rPr>
          <w:rFonts w:ascii="Arial" w:hAnsi="Arial" w:cs="Arial"/>
          <w:b/>
          <w:iCs/>
        </w:rPr>
        <w:t>обавезне услове</w:t>
      </w:r>
      <w:r>
        <w:rPr>
          <w:rFonts w:ascii="Arial" w:hAnsi="Arial" w:cs="Arial"/>
          <w:iCs/>
        </w:rPr>
        <w:t xml:space="preserve"> за учешће, 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Pr>
          <w:rFonts w:ascii="Arial" w:hAnsi="Arial" w:cs="Arial"/>
          <w:b/>
          <w:lang w:val="sr-Cyrl-CS"/>
        </w:rPr>
        <w:t>и то:</w:t>
      </w:r>
    </w:p>
    <w:p w:rsidR="005A296D" w:rsidRDefault="005A296D">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FE6432" w:rsidRPr="0016619D" w:rsidTr="007B7CC4">
        <w:trPr>
          <w:trHeight w:val="548"/>
          <w:jc w:val="center"/>
        </w:trPr>
        <w:tc>
          <w:tcPr>
            <w:tcW w:w="593" w:type="dxa"/>
            <w:shd w:val="clear" w:color="auto" w:fill="C6D9F1"/>
          </w:tcPr>
          <w:p w:rsidR="00FE6432" w:rsidRPr="006D357E" w:rsidRDefault="00FE6432" w:rsidP="007B7CC4">
            <w:pPr>
              <w:suppressAutoHyphens w:val="0"/>
              <w:spacing w:line="240" w:lineRule="auto"/>
              <w:contextualSpacing/>
              <w:rPr>
                <w:rFonts w:ascii="Arial" w:hAnsi="Arial" w:cs="Arial"/>
                <w:color w:val="auto"/>
                <w:sz w:val="20"/>
                <w:szCs w:val="20"/>
                <w:lang w:val="sr-Cyrl-CS"/>
              </w:rPr>
            </w:pPr>
          </w:p>
          <w:p w:rsidR="00FE6432" w:rsidRPr="006D357E" w:rsidRDefault="00FE6432" w:rsidP="007B7CC4">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FE6432" w:rsidRPr="006D357E" w:rsidRDefault="00FE6432" w:rsidP="007B7CC4">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FE6432" w:rsidRPr="006D357E" w:rsidRDefault="00FE6432" w:rsidP="007B7CC4">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FE6432" w:rsidRPr="00332E80" w:rsidTr="007B7CC4">
        <w:trPr>
          <w:jc w:val="center"/>
        </w:trPr>
        <w:tc>
          <w:tcPr>
            <w:tcW w:w="593" w:type="dxa"/>
            <w:shd w:val="clear" w:color="auto" w:fill="auto"/>
          </w:tcPr>
          <w:p w:rsidR="00FE6432" w:rsidRPr="006D357E" w:rsidRDefault="00FE6432" w:rsidP="007B7CC4">
            <w:pPr>
              <w:jc w:val="center"/>
              <w:rPr>
                <w:rFonts w:ascii="Arial" w:hAnsi="Arial" w:cs="Arial"/>
                <w:color w:val="auto"/>
                <w:lang w:val="sr-Cyrl-CS"/>
              </w:rPr>
            </w:pPr>
          </w:p>
          <w:p w:rsidR="00FE6432" w:rsidRPr="006D357E" w:rsidRDefault="00FE6432" w:rsidP="007B7CC4">
            <w:pPr>
              <w:jc w:val="center"/>
              <w:rPr>
                <w:rFonts w:ascii="Arial" w:hAnsi="Arial" w:cs="Arial"/>
                <w:color w:val="auto"/>
                <w:lang w:val="sr-Cyrl-CS"/>
              </w:rPr>
            </w:pPr>
          </w:p>
          <w:p w:rsidR="00FE6432" w:rsidRPr="006D357E" w:rsidRDefault="00FE6432" w:rsidP="007B7CC4">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FE6432" w:rsidRPr="00AC58DA" w:rsidRDefault="00FE6432" w:rsidP="007B7CC4">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FE6432" w:rsidRPr="00B9246B" w:rsidRDefault="00FE6432" w:rsidP="007B7CC4">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FE6432" w:rsidRPr="00B9246B" w:rsidRDefault="00FE6432" w:rsidP="007B7CC4">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FE6432" w:rsidRPr="00332E80" w:rsidTr="007B7CC4">
        <w:trPr>
          <w:jc w:val="center"/>
        </w:trPr>
        <w:tc>
          <w:tcPr>
            <w:tcW w:w="593" w:type="dxa"/>
            <w:shd w:val="clear" w:color="auto" w:fill="auto"/>
            <w:vAlign w:val="center"/>
          </w:tcPr>
          <w:p w:rsidR="00FE6432" w:rsidRPr="006D357E" w:rsidRDefault="00FE6432" w:rsidP="007B7CC4">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FE6432" w:rsidRPr="00AC58DA" w:rsidRDefault="00FE6432" w:rsidP="007B7CC4">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FE6432" w:rsidRPr="00B9246B" w:rsidRDefault="00FE6432" w:rsidP="007B7CC4">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w:t>
            </w:r>
            <w:r w:rsidRPr="00B9246B">
              <w:rPr>
                <w:rFonts w:ascii="Arial" w:hAnsi="Arial" w:cs="Arial"/>
                <w:color w:val="auto"/>
              </w:rPr>
              <w:lastRenderedPageBreak/>
              <w:t xml:space="preserve">потребно је поред уверења Основног суда доставити </w:t>
            </w:r>
            <w:r>
              <w:rPr>
                <w:rFonts w:ascii="Arial" w:hAnsi="Arial" w:cs="Arial"/>
                <w:color w:val="auto"/>
                <w:lang w:val="sr-Cyrl-CS"/>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FE6432" w:rsidRPr="00B9246B" w:rsidRDefault="00FE6432" w:rsidP="007B7CC4">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FE6432" w:rsidRPr="00B9246B" w:rsidRDefault="00FE6432" w:rsidP="007B7CC4">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FE6432" w:rsidRPr="00332E80" w:rsidTr="007B7CC4">
        <w:trPr>
          <w:jc w:val="center"/>
        </w:trPr>
        <w:tc>
          <w:tcPr>
            <w:tcW w:w="593" w:type="dxa"/>
            <w:shd w:val="clear" w:color="auto" w:fill="auto"/>
            <w:vAlign w:val="center"/>
          </w:tcPr>
          <w:p w:rsidR="00FE6432" w:rsidRPr="006D357E" w:rsidRDefault="00FE6432" w:rsidP="007B7CC4">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FE6432" w:rsidRPr="00AC58DA" w:rsidRDefault="00FE6432" w:rsidP="007B7CC4">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6D357E">
              <w:rPr>
                <w:rFonts w:ascii="Arial" w:hAnsi="Arial" w:cs="Arial"/>
              </w:rPr>
              <w:lastRenderedPageBreak/>
              <w:t xml:space="preserve">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FE6432" w:rsidRPr="00B9246B" w:rsidRDefault="00FE6432" w:rsidP="007B7CC4">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w:t>
            </w:r>
            <w:r w:rsidRPr="00B9246B">
              <w:rPr>
                <w:rFonts w:ascii="Arial" w:hAnsi="Arial" w:cs="Arial"/>
                <w:bCs/>
                <w:color w:val="auto"/>
              </w:rPr>
              <w:lastRenderedPageBreak/>
              <w:t xml:space="preserve">самоуправе </w:t>
            </w:r>
            <w:r w:rsidRPr="00B9246B">
              <w:rPr>
                <w:rFonts w:ascii="Arial" w:hAnsi="Arial" w:cs="Arial"/>
                <w:color w:val="auto"/>
              </w:rPr>
              <w:t xml:space="preserve">да је измирио обавезе по основу изворних </w:t>
            </w:r>
            <w:r>
              <w:rPr>
                <w:rFonts w:ascii="Arial" w:hAnsi="Arial" w:cs="Arial"/>
                <w:color w:val="auto"/>
              </w:rPr>
              <w:t>ПОЉСКИХ</w:t>
            </w:r>
            <w:r w:rsidRPr="00B9246B">
              <w:rPr>
                <w:rFonts w:ascii="Arial" w:hAnsi="Arial" w:cs="Arial"/>
                <w:color w:val="auto"/>
              </w:rPr>
              <w:t xml:space="preserve"> јавних прихода или потврду надлежног органа да се понуђач налази у поступку приватизације. </w:t>
            </w:r>
          </w:p>
          <w:p w:rsidR="00FE6432" w:rsidRPr="00B9246B" w:rsidRDefault="00FE6432" w:rsidP="007B7CC4">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FE6432" w:rsidRPr="00332E80" w:rsidTr="007B7CC4">
        <w:trPr>
          <w:jc w:val="center"/>
        </w:trPr>
        <w:tc>
          <w:tcPr>
            <w:tcW w:w="593" w:type="dxa"/>
            <w:shd w:val="clear" w:color="auto" w:fill="auto"/>
            <w:vAlign w:val="center"/>
          </w:tcPr>
          <w:p w:rsidR="00FE6432" w:rsidRPr="006D357E" w:rsidRDefault="00FE6432" w:rsidP="007B7CC4">
            <w:pPr>
              <w:jc w:val="center"/>
              <w:rPr>
                <w:rFonts w:ascii="Arial" w:hAnsi="Arial" w:cs="Arial"/>
                <w:color w:val="auto"/>
                <w:lang w:val="sr-Cyrl-CS"/>
              </w:rPr>
            </w:pPr>
            <w:r w:rsidRPr="006D357E">
              <w:rPr>
                <w:rFonts w:ascii="Arial" w:hAnsi="Arial" w:cs="Arial"/>
                <w:color w:val="auto"/>
                <w:lang w:val="sr-Cyrl-CS"/>
              </w:rPr>
              <w:lastRenderedPageBreak/>
              <w:t>4.</w:t>
            </w:r>
          </w:p>
        </w:tc>
        <w:tc>
          <w:tcPr>
            <w:tcW w:w="4123" w:type="dxa"/>
            <w:shd w:val="clear" w:color="auto" w:fill="auto"/>
          </w:tcPr>
          <w:p w:rsidR="00FE6432" w:rsidRPr="004B12E0" w:rsidRDefault="00FE6432" w:rsidP="007B7CC4">
            <w:pPr>
              <w:rPr>
                <w:rFonts w:ascii="Arial" w:hAnsi="Arial" w:cs="Arial"/>
                <w:i/>
                <w:iCs/>
                <w:color w:val="auto"/>
                <w:lang w:val="sr-Cyrl-CS"/>
              </w:rPr>
            </w:pPr>
            <w:r w:rsidRPr="006D357E">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FE6432" w:rsidRPr="00B9246B" w:rsidRDefault="00FE6432" w:rsidP="007B7CC4">
            <w:pPr>
              <w:rPr>
                <w:rFonts w:ascii="Arial" w:hAnsi="Arial" w:cs="Arial"/>
                <w:lang w:val="sr-Cyrl-CS"/>
              </w:rPr>
            </w:pPr>
            <w:r w:rsidRPr="00B9246B">
              <w:rPr>
                <w:rFonts w:ascii="Arial" w:hAnsi="Arial" w:cs="Arial"/>
                <w:iCs/>
                <w:lang w:val="sr-Cyrl-CS"/>
              </w:rPr>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5A296D" w:rsidRDefault="005A296D">
      <w:pPr>
        <w:pStyle w:val="ListParagraph"/>
        <w:tabs>
          <w:tab w:val="left" w:pos="680"/>
        </w:tabs>
        <w:ind w:left="0"/>
        <w:jc w:val="both"/>
        <w:rPr>
          <w:rFonts w:ascii="Arial" w:hAnsi="Arial" w:cs="Arial"/>
          <w:lang w:val="sr-Cyrl-CS"/>
        </w:rPr>
      </w:pPr>
    </w:p>
    <w:p w:rsidR="005A296D" w:rsidRPr="00FE6432" w:rsidRDefault="005A296D">
      <w:pPr>
        <w:jc w:val="both"/>
        <w:rPr>
          <w:rFonts w:ascii="Arial" w:hAnsi="Arial" w:cs="Arial"/>
          <w:b/>
          <w:bCs/>
          <w:i/>
          <w:iCs/>
        </w:rPr>
      </w:pPr>
    </w:p>
    <w:p w:rsidR="005A296D" w:rsidRDefault="00581252">
      <w:pPr>
        <w:pStyle w:val="ListParagraph"/>
        <w:tabs>
          <w:tab w:val="left" w:pos="680"/>
        </w:tabs>
        <w:ind w:left="0"/>
        <w:jc w:val="center"/>
        <w:rPr>
          <w:rFonts w:ascii="Arial" w:eastAsia="TimesNewRomanPSMT" w:hAnsi="Arial" w:cs="Arial"/>
          <w:bCs/>
          <w:color w:val="auto"/>
          <w:sz w:val="28"/>
          <w:szCs w:val="28"/>
          <w:lang w:val="sr-Cyrl-CS"/>
        </w:rPr>
      </w:pPr>
      <w:r>
        <w:rPr>
          <w:rFonts w:ascii="Arial" w:eastAsia="TimesNewRomanPSMT" w:hAnsi="Arial" w:cs="Arial"/>
          <w:bCs/>
          <w:color w:val="auto"/>
          <w:sz w:val="28"/>
          <w:szCs w:val="28"/>
          <w:lang w:val="sr-Cyrl-CS"/>
        </w:rPr>
        <w:t>ДОДАТНИ УСЛОВИ</w:t>
      </w:r>
    </w:p>
    <w:p w:rsidR="005A296D" w:rsidRDefault="005A296D">
      <w:pPr>
        <w:pStyle w:val="ListParagraph"/>
        <w:tabs>
          <w:tab w:val="left" w:pos="680"/>
        </w:tabs>
        <w:ind w:left="0"/>
        <w:jc w:val="center"/>
        <w:rPr>
          <w:rFonts w:ascii="Arial" w:eastAsia="TimesNewRomanPSMT" w:hAnsi="Arial" w:cs="Arial"/>
          <w:b/>
          <w:bCs/>
          <w:color w:val="auto"/>
          <w:sz w:val="36"/>
          <w:szCs w:val="36"/>
          <w:lang w:val="sr-Cyrl-CS"/>
        </w:rPr>
      </w:pPr>
    </w:p>
    <w:p w:rsidR="005A296D" w:rsidRDefault="00581252">
      <w:pPr>
        <w:pStyle w:val="ListParagraph"/>
        <w:tabs>
          <w:tab w:val="left" w:pos="680"/>
        </w:tabs>
        <w:ind w:left="0"/>
        <w:jc w:val="both"/>
        <w:rPr>
          <w:rFonts w:ascii="Arial" w:eastAsia="TimesNewRomanPS-BoldMT" w:hAnsi="Arial" w:cs="Arial"/>
          <w:b/>
          <w:bCs/>
          <w:color w:val="auto"/>
          <w:lang w:val="sr-Cyrl-CS"/>
        </w:rPr>
      </w:pPr>
      <w:r>
        <w:rPr>
          <w:rFonts w:ascii="Arial" w:hAnsi="Arial" w:cs="Arial"/>
          <w:bCs/>
          <w:iCs/>
          <w:color w:val="auto"/>
        </w:rPr>
        <w:t xml:space="preserve">Понуђач који </w:t>
      </w:r>
      <w:r>
        <w:rPr>
          <w:rFonts w:ascii="Arial" w:hAnsi="Arial" w:cs="Arial"/>
          <w:iCs/>
          <w:color w:val="auto"/>
        </w:rPr>
        <w:t xml:space="preserve">учествује у поступку предметне јавне набавке мора испунити </w:t>
      </w:r>
      <w:r>
        <w:rPr>
          <w:rFonts w:ascii="Arial" w:hAnsi="Arial" w:cs="Arial"/>
          <w:b/>
          <w:iCs/>
          <w:color w:val="auto"/>
        </w:rPr>
        <w:t>додатне услове</w:t>
      </w:r>
      <w:r>
        <w:rPr>
          <w:rFonts w:ascii="Arial" w:hAnsi="Arial" w:cs="Arial"/>
          <w:iCs/>
          <w:color w:val="auto"/>
        </w:rPr>
        <w:t xml:space="preserve"> за учешће у поступку јавне набавке, дефинисане овом конкурсном документацијом,</w:t>
      </w:r>
      <w:r>
        <w:rPr>
          <w:rFonts w:ascii="Arial" w:eastAsia="TimesNewRomanPS-BoldMT" w:hAnsi="Arial" w:cs="Arial"/>
          <w:b/>
          <w:bCs/>
          <w:color w:val="auto"/>
          <w:lang w:val="sr-Cyrl-CS"/>
        </w:rPr>
        <w:t xml:space="preserve"> </w:t>
      </w:r>
      <w:r>
        <w:rPr>
          <w:rFonts w:ascii="Arial" w:hAnsi="Arial" w:cs="Arial"/>
          <w:iCs/>
          <w:color w:val="auto"/>
          <w:lang w:val="sr-Cyrl-CS"/>
        </w:rPr>
        <w:t>а и</w:t>
      </w:r>
      <w:r>
        <w:rPr>
          <w:rFonts w:ascii="Arial" w:eastAsia="TimesNewRomanPS-BoldMT" w:hAnsi="Arial" w:cs="Arial"/>
          <w:bCs/>
          <w:color w:val="auto"/>
          <w:lang w:val="sr-Cyrl-CS"/>
        </w:rPr>
        <w:t xml:space="preserve">спуњеност </w:t>
      </w:r>
      <w:r>
        <w:rPr>
          <w:rFonts w:ascii="Arial" w:eastAsia="TimesNewRomanPS-BoldMT" w:hAnsi="Arial" w:cs="Arial"/>
          <w:b/>
          <w:bCs/>
          <w:color w:val="auto"/>
          <w:lang w:val="sr-Cyrl-CS"/>
        </w:rPr>
        <w:t xml:space="preserve">додатних услова </w:t>
      </w:r>
      <w:r>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Pr>
          <w:rFonts w:ascii="Arial" w:hAnsi="Arial" w:cs="Arial"/>
          <w:b/>
          <w:lang w:val="sr-Cyrl-CS"/>
        </w:rPr>
        <w:t>и то</w:t>
      </w:r>
      <w:r>
        <w:rPr>
          <w:rFonts w:ascii="Arial" w:eastAsia="TimesNewRomanPS-BoldMT" w:hAnsi="Arial" w:cs="Arial"/>
          <w:b/>
          <w:bCs/>
          <w:color w:val="auto"/>
          <w:lang w:val="sr-Cyrl-CS"/>
        </w:rPr>
        <w:t>:</w:t>
      </w:r>
    </w:p>
    <w:p w:rsidR="00DF22D6" w:rsidRPr="00A7009A" w:rsidRDefault="00DF22D6">
      <w:pPr>
        <w:pStyle w:val="ListParagraph"/>
        <w:tabs>
          <w:tab w:val="left" w:pos="680"/>
        </w:tabs>
        <w:ind w:left="0"/>
        <w:jc w:val="both"/>
        <w:rPr>
          <w:rFonts w:ascii="Arial" w:eastAsia="TimesNewRomanPS-BoldMT" w:hAnsi="Arial" w:cs="Arial"/>
          <w:bCs/>
          <w:color w:val="auto"/>
          <w:lang w:val="sr-Cyrl-CS"/>
        </w:rPr>
      </w:pPr>
    </w:p>
    <w:tbl>
      <w:tblPr>
        <w:tblW w:w="954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4412"/>
        <w:gridCol w:w="4392"/>
      </w:tblGrid>
      <w:tr w:rsidR="005A296D" w:rsidTr="00672551">
        <w:trPr>
          <w:trHeight w:val="347"/>
          <w:jc w:val="center"/>
        </w:trPr>
        <w:tc>
          <w:tcPr>
            <w:tcW w:w="744" w:type="dxa"/>
            <w:shd w:val="clear" w:color="auto" w:fill="C6D9F1"/>
          </w:tcPr>
          <w:p w:rsidR="005A296D" w:rsidRDefault="00581252">
            <w:pPr>
              <w:jc w:val="center"/>
              <w:rPr>
                <w:rFonts w:ascii="Arial" w:hAnsi="Arial" w:cs="Arial"/>
                <w:color w:val="auto"/>
                <w:lang w:val="sr-Cyrl-CS"/>
              </w:rPr>
            </w:pPr>
            <w:r>
              <w:rPr>
                <w:rFonts w:ascii="Arial" w:hAnsi="Arial" w:cs="Arial"/>
                <w:color w:val="auto"/>
                <w:lang w:val="sr-Cyrl-CS"/>
              </w:rPr>
              <w:t>Р.бр.</w:t>
            </w:r>
          </w:p>
        </w:tc>
        <w:tc>
          <w:tcPr>
            <w:tcW w:w="4412"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ДОДАТНИ УСЛОВИ</w:t>
            </w:r>
          </w:p>
        </w:tc>
        <w:tc>
          <w:tcPr>
            <w:tcW w:w="4392"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НАЧИН ДОКАЗИВАЊА</w:t>
            </w:r>
          </w:p>
        </w:tc>
      </w:tr>
      <w:tr w:rsidR="005A296D" w:rsidTr="00672551">
        <w:trPr>
          <w:trHeight w:val="347"/>
          <w:jc w:val="center"/>
        </w:trPr>
        <w:tc>
          <w:tcPr>
            <w:tcW w:w="744" w:type="dxa"/>
            <w:shd w:val="clear" w:color="auto" w:fill="C6D9F1"/>
          </w:tcPr>
          <w:p w:rsidR="005A296D" w:rsidRDefault="00581252">
            <w:pPr>
              <w:jc w:val="center"/>
              <w:rPr>
                <w:rFonts w:ascii="Arial" w:hAnsi="Arial" w:cs="Arial"/>
                <w:color w:val="auto"/>
                <w:lang w:val="sr-Cyrl-CS"/>
              </w:rPr>
            </w:pPr>
            <w:r>
              <w:rPr>
                <w:rFonts w:ascii="Arial" w:hAnsi="Arial" w:cs="Arial"/>
                <w:color w:val="auto"/>
                <w:lang w:val="sr-Cyrl-CS"/>
              </w:rPr>
              <w:t>1.</w:t>
            </w:r>
          </w:p>
        </w:tc>
        <w:tc>
          <w:tcPr>
            <w:tcW w:w="4412" w:type="dxa"/>
            <w:shd w:val="clear" w:color="auto" w:fill="C6D9F1"/>
          </w:tcPr>
          <w:p w:rsidR="005A296D" w:rsidRDefault="00581252">
            <w:pPr>
              <w:jc w:val="center"/>
              <w:rPr>
                <w:rFonts w:ascii="Arial" w:hAnsi="Arial" w:cs="Arial"/>
                <w:color w:val="auto"/>
                <w:sz w:val="28"/>
                <w:szCs w:val="28"/>
                <w:lang w:val="sr-Cyrl-CS"/>
              </w:rPr>
            </w:pPr>
            <w:r>
              <w:rPr>
                <w:rFonts w:ascii="Arial" w:hAnsi="Arial" w:cs="Arial"/>
                <w:color w:val="auto"/>
                <w:sz w:val="28"/>
                <w:szCs w:val="28"/>
                <w:lang w:val="sr-Cyrl-CS"/>
              </w:rPr>
              <w:t>КАДРОВСКИ КАПАЦИТЕТ</w:t>
            </w:r>
          </w:p>
        </w:tc>
        <w:tc>
          <w:tcPr>
            <w:tcW w:w="4392" w:type="dxa"/>
            <w:vMerge w:val="restart"/>
            <w:shd w:val="clear" w:color="auto" w:fill="FFFFFF"/>
          </w:tcPr>
          <w:p w:rsidR="00DF22D6" w:rsidRPr="00DF22D6" w:rsidRDefault="00581252" w:rsidP="00DF22D6">
            <w:pPr>
              <w:pStyle w:val="ListParagraph"/>
              <w:numPr>
                <w:ilvl w:val="0"/>
                <w:numId w:val="29"/>
              </w:numPr>
              <w:suppressAutoHyphens w:val="0"/>
              <w:autoSpaceDE w:val="0"/>
              <w:autoSpaceDN w:val="0"/>
              <w:adjustRightInd w:val="0"/>
              <w:spacing w:line="240" w:lineRule="auto"/>
              <w:ind w:left="361"/>
              <w:rPr>
                <w:rFonts w:ascii="Arial" w:eastAsia="Times New Roman" w:hAnsi="Arial" w:cs="Arial"/>
                <w:color w:val="auto"/>
                <w:kern w:val="0"/>
                <w:lang w:val="sr-Cyrl-CS" w:eastAsia="en-US"/>
              </w:rPr>
            </w:pPr>
            <w:r w:rsidRPr="00DF22D6">
              <w:rPr>
                <w:rFonts w:ascii="Arial" w:hAnsi="Arial" w:cs="Arial"/>
                <w:lang w:val="sr-Cyrl-CS"/>
              </w:rPr>
              <w:t xml:space="preserve">Копија личне лиценце број </w:t>
            </w:r>
            <w:r w:rsidRPr="00DF22D6">
              <w:rPr>
                <w:rFonts w:ascii="Arial" w:hAnsi="Arial" w:cs="Arial"/>
              </w:rPr>
              <w:t>313 или 314</w:t>
            </w:r>
            <w:r w:rsidR="00DF22D6">
              <w:rPr>
                <w:rFonts w:ascii="Arial" w:hAnsi="Arial" w:cs="Arial"/>
                <w:lang w:val="sr-Cyrl-CS"/>
              </w:rPr>
              <w:t xml:space="preserve"> и 35</w:t>
            </w:r>
            <w:r w:rsidRPr="00DF22D6">
              <w:rPr>
                <w:rFonts w:ascii="Arial" w:hAnsi="Arial" w:cs="Arial"/>
                <w:lang w:val="sr-Cyrl-CS"/>
              </w:rPr>
              <w:t xml:space="preserve">0, </w:t>
            </w:r>
          </w:p>
          <w:p w:rsidR="00DF22D6" w:rsidRPr="00DF22D6" w:rsidRDefault="00DF22D6" w:rsidP="00DF22D6">
            <w:pPr>
              <w:pStyle w:val="ListParagraph"/>
              <w:numPr>
                <w:ilvl w:val="0"/>
                <w:numId w:val="29"/>
              </w:numPr>
              <w:suppressAutoHyphens w:val="0"/>
              <w:autoSpaceDE w:val="0"/>
              <w:autoSpaceDN w:val="0"/>
              <w:adjustRightInd w:val="0"/>
              <w:spacing w:line="240" w:lineRule="auto"/>
              <w:ind w:left="361"/>
              <w:rPr>
                <w:rFonts w:ascii="Arial" w:eastAsia="Times New Roman" w:hAnsi="Arial" w:cs="Arial"/>
                <w:color w:val="auto"/>
                <w:kern w:val="0"/>
                <w:lang w:val="sr-Cyrl-CS" w:eastAsia="en-US"/>
              </w:rPr>
            </w:pPr>
            <w:r>
              <w:rPr>
                <w:rFonts w:ascii="Arial" w:hAnsi="Arial" w:cs="Arial"/>
                <w:lang w:val="sr-Cyrl-CS"/>
              </w:rPr>
              <w:t>К</w:t>
            </w:r>
            <w:r w:rsidR="00581252" w:rsidRPr="00DF22D6">
              <w:rPr>
                <w:rFonts w:ascii="Arial" w:hAnsi="Arial" w:cs="Arial"/>
                <w:lang w:val="sr-Cyrl-CS"/>
              </w:rPr>
              <w:t xml:space="preserve">опија Потврде Инжењерске коморе Србије да су лиценце важеће, </w:t>
            </w:r>
          </w:p>
          <w:p w:rsidR="00DF22D6" w:rsidRPr="00DF22D6" w:rsidRDefault="00DF22D6" w:rsidP="00DF22D6">
            <w:pPr>
              <w:pStyle w:val="ListParagraph"/>
              <w:numPr>
                <w:ilvl w:val="0"/>
                <w:numId w:val="29"/>
              </w:numPr>
              <w:suppressAutoHyphens w:val="0"/>
              <w:autoSpaceDE w:val="0"/>
              <w:autoSpaceDN w:val="0"/>
              <w:adjustRightInd w:val="0"/>
              <w:spacing w:line="240" w:lineRule="auto"/>
              <w:ind w:left="361"/>
              <w:rPr>
                <w:rFonts w:ascii="Arial" w:eastAsia="Times New Roman" w:hAnsi="Arial" w:cs="Arial"/>
                <w:color w:val="auto"/>
                <w:kern w:val="0"/>
                <w:lang w:val="sr-Cyrl-CS" w:eastAsia="en-US"/>
              </w:rPr>
            </w:pPr>
            <w:r>
              <w:rPr>
                <w:rFonts w:ascii="Arial" w:eastAsia="Times New Roman" w:hAnsi="Arial" w:cs="Arial"/>
                <w:color w:val="auto"/>
                <w:kern w:val="0"/>
                <w:lang w:eastAsia="en-US"/>
              </w:rPr>
              <w:t>Доказ</w:t>
            </w:r>
            <w:r w:rsidR="00581252" w:rsidRPr="00DF22D6">
              <w:rPr>
                <w:rFonts w:ascii="Arial" w:eastAsia="Times New Roman" w:hAnsi="Arial" w:cs="Arial"/>
                <w:color w:val="auto"/>
                <w:kern w:val="0"/>
                <w:lang w:eastAsia="en-US"/>
              </w:rPr>
              <w:t xml:space="preserve"> о радном односу ових лица код понуђача (кумулативно уговор о раду и М образац) или </w:t>
            </w:r>
          </w:p>
          <w:p w:rsidR="005A296D" w:rsidRDefault="00DF22D6" w:rsidP="00DF22D6">
            <w:pPr>
              <w:pStyle w:val="ListParagraph"/>
              <w:numPr>
                <w:ilvl w:val="0"/>
                <w:numId w:val="29"/>
              </w:numPr>
              <w:suppressAutoHyphens w:val="0"/>
              <w:autoSpaceDE w:val="0"/>
              <w:autoSpaceDN w:val="0"/>
              <w:adjustRightInd w:val="0"/>
              <w:spacing w:line="240" w:lineRule="auto"/>
              <w:ind w:left="361"/>
              <w:rPr>
                <w:rFonts w:ascii="Arial" w:eastAsia="Times New Roman" w:hAnsi="Arial" w:cs="Arial"/>
                <w:color w:val="auto"/>
                <w:kern w:val="0"/>
                <w:lang w:val="sr-Cyrl-CS" w:eastAsia="en-US"/>
              </w:rPr>
            </w:pPr>
            <w:r>
              <w:rPr>
                <w:rFonts w:ascii="Arial" w:eastAsia="Times New Roman" w:hAnsi="Arial" w:cs="Arial"/>
                <w:color w:val="auto"/>
                <w:kern w:val="0"/>
                <w:lang w:eastAsia="en-US"/>
              </w:rPr>
              <w:t>Д</w:t>
            </w:r>
            <w:r w:rsidR="00581252" w:rsidRPr="00DF22D6">
              <w:rPr>
                <w:rFonts w:ascii="Arial" w:eastAsia="Times New Roman" w:hAnsi="Arial" w:cs="Arial"/>
                <w:color w:val="auto"/>
                <w:kern w:val="0"/>
                <w:lang w:eastAsia="en-US"/>
              </w:rPr>
              <w:t>оказ да ће лице кој</w:t>
            </w:r>
            <w:r w:rsidR="00581252" w:rsidRPr="00DF22D6">
              <w:rPr>
                <w:rFonts w:ascii="Arial" w:eastAsia="Times New Roman" w:hAnsi="Arial" w:cs="Arial"/>
                <w:color w:val="auto"/>
                <w:kern w:val="0"/>
                <w:lang w:val="sr-Cyrl-CS" w:eastAsia="en-US"/>
              </w:rPr>
              <w:t>е</w:t>
            </w:r>
            <w:r w:rsidR="00581252" w:rsidRPr="00DF22D6">
              <w:rPr>
                <w:rFonts w:ascii="Arial" w:eastAsia="Times New Roman" w:hAnsi="Arial" w:cs="Arial"/>
                <w:color w:val="auto"/>
                <w:kern w:val="0"/>
                <w:lang w:eastAsia="en-US"/>
              </w:rPr>
              <w:t xml:space="preserve"> иначе није запошље</w:t>
            </w:r>
            <w:r w:rsidR="00581252" w:rsidRPr="00DF22D6">
              <w:rPr>
                <w:rFonts w:ascii="Arial" w:eastAsia="Times New Roman" w:hAnsi="Arial" w:cs="Arial"/>
                <w:color w:val="auto"/>
                <w:kern w:val="0"/>
                <w:lang w:val="sr-Cyrl-CS" w:eastAsia="en-US"/>
              </w:rPr>
              <w:t>н</w:t>
            </w:r>
            <w:r w:rsidR="00581252" w:rsidRPr="00DF22D6">
              <w:rPr>
                <w:rFonts w:ascii="Arial" w:eastAsia="Times New Roman" w:hAnsi="Arial" w:cs="Arial"/>
                <w:color w:val="auto"/>
                <w:kern w:val="0"/>
                <w:lang w:eastAsia="en-US"/>
              </w:rPr>
              <w:t>о код понуђача</w:t>
            </w:r>
            <w:r>
              <w:rPr>
                <w:rFonts w:ascii="Arial" w:eastAsia="Times New Roman" w:hAnsi="Arial" w:cs="Arial"/>
                <w:color w:val="auto"/>
                <w:kern w:val="0"/>
                <w:lang w:eastAsia="en-US"/>
              </w:rPr>
              <w:t>,</w:t>
            </w:r>
            <w:r w:rsidR="00581252" w:rsidRPr="00DF22D6">
              <w:rPr>
                <w:rFonts w:ascii="Arial" w:eastAsia="Times New Roman" w:hAnsi="Arial" w:cs="Arial"/>
                <w:color w:val="auto"/>
                <w:kern w:val="0"/>
                <w:lang w:eastAsia="en-US"/>
              </w:rPr>
              <w:t xml:space="preserve"> бити ангажовано од стране понуђача у реализацији конкретне јавне набавке (нпр. </w:t>
            </w:r>
            <w:r w:rsidR="00581252" w:rsidRPr="00DF22D6">
              <w:rPr>
                <w:rFonts w:ascii="Arial" w:eastAsia="Times New Roman" w:hAnsi="Arial" w:cs="Arial"/>
                <w:color w:val="auto"/>
                <w:kern w:val="0"/>
                <w:lang w:val="sr-Cyrl-CS" w:eastAsia="en-US"/>
              </w:rPr>
              <w:t>п</w:t>
            </w:r>
            <w:r w:rsidR="00581252" w:rsidRPr="00DF22D6">
              <w:rPr>
                <w:rFonts w:ascii="Arial" w:eastAsia="Times New Roman" w:hAnsi="Arial" w:cs="Arial"/>
                <w:color w:val="auto"/>
                <w:kern w:val="0"/>
                <w:lang w:eastAsia="en-US"/>
              </w:rPr>
              <w:t>реко уговора о делу или неког др.</w:t>
            </w:r>
            <w:r w:rsidR="00581252" w:rsidRPr="00DF22D6">
              <w:rPr>
                <w:rFonts w:ascii="Arial" w:eastAsia="Times New Roman" w:hAnsi="Arial" w:cs="Arial"/>
                <w:color w:val="auto"/>
                <w:kern w:val="0"/>
                <w:lang w:val="sr-Cyrl-CS" w:eastAsia="en-US"/>
              </w:rPr>
              <w:t xml:space="preserve"> </w:t>
            </w:r>
            <w:r w:rsidR="00581252" w:rsidRPr="00DF22D6">
              <w:rPr>
                <w:rFonts w:ascii="Arial" w:eastAsia="Times New Roman" w:hAnsi="Arial" w:cs="Arial"/>
                <w:color w:val="auto"/>
                <w:kern w:val="0"/>
                <w:lang w:eastAsia="en-US"/>
              </w:rPr>
              <w:t>уговора у складу са позитивним прописима који регулишу дату област).</w:t>
            </w:r>
            <w:r w:rsidR="00581252" w:rsidRPr="00DF22D6">
              <w:rPr>
                <w:rFonts w:ascii="Arial" w:eastAsia="Times New Roman" w:hAnsi="Arial" w:cs="Arial"/>
                <w:color w:val="auto"/>
                <w:kern w:val="0"/>
                <w:lang w:val="sr-Cyrl-CS" w:eastAsia="en-US"/>
              </w:rPr>
              <w:t xml:space="preserve"> </w:t>
            </w:r>
          </w:p>
          <w:p w:rsidR="005A296D" w:rsidRPr="00DF22D6" w:rsidRDefault="00581252" w:rsidP="00DF22D6">
            <w:pPr>
              <w:pStyle w:val="ListParagraph"/>
              <w:numPr>
                <w:ilvl w:val="0"/>
                <w:numId w:val="29"/>
              </w:numPr>
              <w:suppressAutoHyphens w:val="0"/>
              <w:autoSpaceDE w:val="0"/>
              <w:autoSpaceDN w:val="0"/>
              <w:adjustRightInd w:val="0"/>
              <w:spacing w:line="240" w:lineRule="auto"/>
              <w:ind w:left="361"/>
              <w:rPr>
                <w:rFonts w:ascii="Arial" w:eastAsia="Times New Roman" w:hAnsi="Arial" w:cs="Arial"/>
                <w:color w:val="auto"/>
                <w:kern w:val="0"/>
                <w:lang w:val="sr-Cyrl-CS" w:eastAsia="en-US"/>
              </w:rPr>
            </w:pPr>
            <w:r w:rsidRPr="00DF22D6">
              <w:rPr>
                <w:rFonts w:ascii="Arial" w:eastAsia="Times New Roman" w:hAnsi="Arial" w:cs="Arial"/>
                <w:color w:val="auto"/>
                <w:kern w:val="0"/>
                <w:lang w:val="sr-Cyrl-CS" w:eastAsia="en-US"/>
              </w:rPr>
              <w:t>Радно искуство за одговорног пројектанта доказати кумулативно уговорима о раду код свих послодаваца, М обрасцима, потврдом из ПИО-а или на други одговарајући начин.</w:t>
            </w:r>
          </w:p>
        </w:tc>
      </w:tr>
      <w:tr w:rsidR="005A296D" w:rsidTr="00DF22D6">
        <w:trPr>
          <w:trHeight w:val="619"/>
          <w:jc w:val="center"/>
        </w:trPr>
        <w:tc>
          <w:tcPr>
            <w:tcW w:w="744" w:type="dxa"/>
            <w:tcBorders>
              <w:bottom w:val="single" w:sz="4" w:space="0" w:color="auto"/>
            </w:tcBorders>
            <w:shd w:val="clear" w:color="auto" w:fill="auto"/>
          </w:tcPr>
          <w:p w:rsidR="005A296D" w:rsidRDefault="005A296D">
            <w:pPr>
              <w:rPr>
                <w:rFonts w:ascii="Arial" w:hAnsi="Arial" w:cs="Arial"/>
                <w:color w:val="auto"/>
                <w:sz w:val="28"/>
                <w:szCs w:val="28"/>
              </w:rPr>
            </w:pPr>
          </w:p>
        </w:tc>
        <w:tc>
          <w:tcPr>
            <w:tcW w:w="4412" w:type="dxa"/>
            <w:tcBorders>
              <w:bottom w:val="single" w:sz="4" w:space="0" w:color="auto"/>
            </w:tcBorders>
            <w:shd w:val="clear" w:color="auto" w:fill="auto"/>
          </w:tcPr>
          <w:p w:rsidR="005A296D" w:rsidRDefault="00581252">
            <w:pPr>
              <w:snapToGrid w:val="0"/>
              <w:rPr>
                <w:rFonts w:ascii="Arial" w:hAnsi="Arial" w:cs="Arial"/>
                <w:iCs/>
              </w:rPr>
            </w:pPr>
            <w:r>
              <w:rPr>
                <w:rFonts w:ascii="Arial" w:hAnsi="Arial" w:cs="Arial"/>
                <w:iCs/>
              </w:rPr>
              <w:t>Mинимум:</w:t>
            </w:r>
          </w:p>
          <w:p w:rsidR="005A296D" w:rsidRDefault="00581252">
            <w:pPr>
              <w:pStyle w:val="ListParagraph"/>
              <w:numPr>
                <w:ilvl w:val="0"/>
                <w:numId w:val="6"/>
              </w:numPr>
              <w:snapToGrid w:val="0"/>
              <w:ind w:left="318"/>
              <w:rPr>
                <w:rFonts w:ascii="Arial" w:hAnsi="Arial" w:cs="Arial"/>
                <w:iCs/>
                <w:lang w:val="sr-Cyrl-CS"/>
              </w:rPr>
            </w:pPr>
            <w:r>
              <w:rPr>
                <w:rFonts w:ascii="Arial" w:hAnsi="Arial" w:cs="Arial"/>
                <w:iCs/>
              </w:rPr>
              <w:t>једaн дипл. инж. грађевине, који ће бити именован за одговорног пројектанта и који мора имати лиценцу бр. 31</w:t>
            </w:r>
            <w:r>
              <w:rPr>
                <w:rFonts w:ascii="Arial" w:hAnsi="Arial" w:cs="Arial"/>
                <w:iCs/>
                <w:lang w:val="sr-Cyrl-CS"/>
              </w:rPr>
              <w:t>3</w:t>
            </w:r>
            <w:r>
              <w:rPr>
                <w:rFonts w:ascii="Arial" w:hAnsi="Arial" w:cs="Arial"/>
                <w:iCs/>
              </w:rPr>
              <w:t xml:space="preserve"> или 31</w:t>
            </w:r>
            <w:r>
              <w:rPr>
                <w:rFonts w:ascii="Arial" w:hAnsi="Arial" w:cs="Arial"/>
                <w:iCs/>
                <w:lang w:val="sr-Cyrl-CS"/>
              </w:rPr>
              <w:t>4,</w:t>
            </w:r>
            <w:r>
              <w:rPr>
                <w:rFonts w:ascii="Arial" w:hAnsi="Arial" w:cs="Arial"/>
                <w:iCs/>
              </w:rPr>
              <w:t xml:space="preserve"> </w:t>
            </w:r>
            <w:r>
              <w:rPr>
                <w:rFonts w:ascii="Arial" w:hAnsi="Arial" w:cs="Arial"/>
                <w:iCs/>
                <w:lang w:val="sr-Cyrl-CS"/>
              </w:rPr>
              <w:t>са минимум 5 година радног стажа у струци;</w:t>
            </w:r>
          </w:p>
          <w:p w:rsidR="005A296D" w:rsidRDefault="00581252">
            <w:pPr>
              <w:pStyle w:val="ListParagraph"/>
              <w:numPr>
                <w:ilvl w:val="0"/>
                <w:numId w:val="6"/>
              </w:numPr>
              <w:snapToGrid w:val="0"/>
              <w:ind w:left="318"/>
              <w:rPr>
                <w:rFonts w:ascii="Arial" w:hAnsi="Arial" w:cs="Arial"/>
                <w:iCs/>
                <w:lang w:val="sr-Cyrl-CS"/>
              </w:rPr>
            </w:pPr>
            <w:r>
              <w:rPr>
                <w:rFonts w:ascii="Arial" w:hAnsi="Arial" w:cs="Arial"/>
                <w:iCs/>
                <w:lang w:val="sr-Cyrl-CS"/>
              </w:rPr>
              <w:t>један дипл.</w:t>
            </w:r>
            <w:r>
              <w:rPr>
                <w:rFonts w:ascii="Arial" w:hAnsi="Arial" w:cs="Arial"/>
                <w:iCs/>
              </w:rPr>
              <w:t xml:space="preserve"> инж. </w:t>
            </w:r>
            <w:r w:rsidR="00FE6432">
              <w:rPr>
                <w:rFonts w:ascii="Arial" w:hAnsi="Arial" w:cs="Arial"/>
                <w:iCs/>
              </w:rPr>
              <w:t>електротехнике</w:t>
            </w:r>
            <w:r>
              <w:rPr>
                <w:rFonts w:ascii="Arial" w:hAnsi="Arial" w:cs="Arial"/>
                <w:iCs/>
              </w:rPr>
              <w:t>, који мора имати лиценцу бр. 3</w:t>
            </w:r>
            <w:r w:rsidR="00FE6432">
              <w:rPr>
                <w:rFonts w:ascii="Arial" w:hAnsi="Arial" w:cs="Arial"/>
                <w:iCs/>
              </w:rPr>
              <w:t>50</w:t>
            </w:r>
            <w:r w:rsidR="00AA0FE5">
              <w:rPr>
                <w:rFonts w:ascii="Arial" w:hAnsi="Arial" w:cs="Arial"/>
                <w:iCs/>
                <w:lang w:val="sr-Cyrl-CS"/>
              </w:rPr>
              <w:t>;</w:t>
            </w:r>
          </w:p>
          <w:p w:rsidR="005A296D" w:rsidRDefault="005A296D" w:rsidP="00FE6432">
            <w:pPr>
              <w:pStyle w:val="ListParagraph"/>
              <w:snapToGrid w:val="0"/>
              <w:ind w:left="318"/>
              <w:rPr>
                <w:rFonts w:ascii="Arial" w:hAnsi="Arial" w:cs="Arial"/>
                <w:color w:val="auto"/>
                <w:lang w:val="sr-Cyrl-CS"/>
              </w:rPr>
            </w:pPr>
          </w:p>
        </w:tc>
        <w:tc>
          <w:tcPr>
            <w:tcW w:w="4392" w:type="dxa"/>
            <w:vMerge/>
            <w:shd w:val="clear" w:color="auto" w:fill="FFFFFF"/>
          </w:tcPr>
          <w:p w:rsidR="005A296D" w:rsidRDefault="005A296D">
            <w:pPr>
              <w:pStyle w:val="Default"/>
              <w:jc w:val="both"/>
              <w:rPr>
                <w:color w:val="auto"/>
                <w:sz w:val="28"/>
                <w:szCs w:val="28"/>
              </w:rPr>
            </w:pPr>
          </w:p>
        </w:tc>
      </w:tr>
    </w:tbl>
    <w:p w:rsidR="005A296D" w:rsidRPr="005439EA" w:rsidRDefault="005A296D">
      <w:pPr>
        <w:pStyle w:val="ListParagraph"/>
        <w:ind w:left="0"/>
        <w:jc w:val="both"/>
        <w:rPr>
          <w:rFonts w:ascii="Arial" w:hAnsi="Arial" w:cs="Arial"/>
          <w:b/>
          <w:bCs/>
          <w:i/>
          <w:iCs/>
        </w:rPr>
      </w:pPr>
    </w:p>
    <w:p w:rsidR="005A296D" w:rsidRDefault="00581252">
      <w:pPr>
        <w:pStyle w:val="ListParagraph"/>
        <w:tabs>
          <w:tab w:val="left" w:pos="680"/>
        </w:tabs>
        <w:ind w:left="0"/>
        <w:jc w:val="center"/>
        <w:rPr>
          <w:rFonts w:ascii="Arial" w:eastAsia="TimesNewRomanPS-BoldMT" w:hAnsi="Arial" w:cs="Arial"/>
          <w:b/>
          <w:bCs/>
          <w:color w:val="auto"/>
          <w:sz w:val="28"/>
          <w:szCs w:val="28"/>
          <w:lang w:val="sr-Cyrl-CS"/>
        </w:rPr>
      </w:pPr>
      <w:r>
        <w:rPr>
          <w:rFonts w:ascii="Arial" w:eastAsia="TimesNewRomanPS-BoldMT" w:hAnsi="Arial" w:cs="Arial"/>
          <w:b/>
          <w:bCs/>
          <w:color w:val="auto"/>
          <w:sz w:val="28"/>
          <w:szCs w:val="28"/>
          <w:lang w:val="sr-Cyrl-CS"/>
        </w:rPr>
        <w:lastRenderedPageBreak/>
        <w:t>УПУТСТВО КАКО СЕ ДОКАЗУЈЕ ИСПУЊЕНОСТ УСЛОВА</w:t>
      </w:r>
    </w:p>
    <w:p w:rsidR="00DF22D6" w:rsidRDefault="00DF22D6" w:rsidP="00DF22D6">
      <w:pPr>
        <w:jc w:val="both"/>
        <w:rPr>
          <w:rFonts w:ascii="Arial" w:hAnsi="Arial" w:cs="Arial"/>
          <w:bCs/>
          <w:i/>
          <w:iCs/>
          <w:color w:val="C00000"/>
          <w:lang w:val="sr-Cyrl-CS"/>
        </w:rPr>
      </w:pPr>
    </w:p>
    <w:p w:rsidR="00DF22D6" w:rsidRPr="00691FA9" w:rsidRDefault="00DF22D6" w:rsidP="00DF22D6">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DF22D6" w:rsidRPr="00691FA9" w:rsidRDefault="00DF22D6" w:rsidP="00DF22D6">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w:t>
      </w:r>
      <w:r w:rsidR="00812E67">
        <w:rPr>
          <w:rFonts w:ascii="Arial" w:hAnsi="Arial" w:cs="Arial"/>
          <w:b/>
          <w:bCs/>
          <w:iCs/>
          <w:color w:val="auto"/>
          <w:lang w:val="sr-Cyrl-CS"/>
        </w:rPr>
        <w:t>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 xml:space="preserve">достављањем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DF22D6" w:rsidRPr="00691FA9" w:rsidRDefault="00DF22D6" w:rsidP="00DF22D6">
      <w:pPr>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DF22D6" w:rsidRPr="00691FA9" w:rsidRDefault="00DF22D6" w:rsidP="00DF22D6">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DF22D6" w:rsidRPr="00691FA9" w:rsidRDefault="00DF22D6" w:rsidP="00DF22D6">
      <w:pPr>
        <w:jc w:val="both"/>
        <w:rPr>
          <w:rFonts w:ascii="Arial" w:hAnsi="Arial" w:cs="Arial"/>
          <w:bCs/>
          <w:iCs/>
          <w:color w:val="auto"/>
          <w:lang w:val="sr-Cyrl-CS"/>
        </w:rPr>
      </w:pPr>
      <w:r w:rsidRPr="00691FA9">
        <w:rPr>
          <w:rFonts w:ascii="Arial" w:hAnsi="Arial" w:cs="Arial"/>
          <w:bCs/>
          <w:iCs/>
          <w:color w:val="auto"/>
          <w:lang w:val="sr-Cyrl-CS"/>
        </w:rPr>
        <w:t xml:space="preserve">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w:t>
      </w:r>
      <w:r w:rsidR="00AA0FE5">
        <w:rPr>
          <w:rFonts w:ascii="Arial" w:hAnsi="Arial" w:cs="Arial"/>
          <w:bCs/>
          <w:iCs/>
          <w:color w:val="auto"/>
          <w:lang w:val="sr-Cyrl-CS"/>
        </w:rPr>
        <w:t>уговора</w:t>
      </w:r>
      <w:r w:rsidRPr="00691FA9">
        <w:rPr>
          <w:rFonts w:ascii="Arial" w:hAnsi="Arial" w:cs="Arial"/>
          <w:bCs/>
          <w:iCs/>
          <w:color w:val="auto"/>
          <w:lang w:val="sr-Cyrl-CS"/>
        </w:rPr>
        <w:t xml:space="preserve">, односно током важења </w:t>
      </w:r>
      <w:r w:rsidR="00AA0FE5">
        <w:rPr>
          <w:rFonts w:ascii="Arial" w:hAnsi="Arial" w:cs="Arial"/>
          <w:bCs/>
          <w:iCs/>
          <w:color w:val="auto"/>
          <w:lang w:val="sr-Cyrl-CS"/>
        </w:rPr>
        <w:t>уговора</w:t>
      </w:r>
      <w:r w:rsidRPr="00691FA9">
        <w:rPr>
          <w:rFonts w:ascii="Arial" w:hAnsi="Arial" w:cs="Arial"/>
          <w:bCs/>
          <w:iCs/>
          <w:color w:val="auto"/>
          <w:lang w:val="sr-Cyrl-CS"/>
        </w:rPr>
        <w:t xml:space="preserve"> о јавној набавци и да је документује на прописани начин.</w:t>
      </w:r>
    </w:p>
    <w:p w:rsidR="00DF22D6" w:rsidRPr="00691FA9" w:rsidRDefault="00DF22D6" w:rsidP="00DF22D6">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DF22D6" w:rsidRPr="00691FA9" w:rsidRDefault="00DF22D6" w:rsidP="00DF22D6">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DF22D6" w:rsidRPr="00691FA9" w:rsidRDefault="00DF22D6" w:rsidP="00DF22D6">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F22D6" w:rsidRPr="00A6034A" w:rsidRDefault="00DF22D6" w:rsidP="00DF22D6">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DF22D6" w:rsidRPr="00926144" w:rsidRDefault="00DF22D6" w:rsidP="00DF22D6">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w:t>
      </w:r>
      <w:r w:rsidR="00AA0FE5">
        <w:rPr>
          <w:rFonts w:ascii="Arial" w:eastAsia="TimesNewRomanPS-BoldMT" w:hAnsi="Arial" w:cs="Arial"/>
          <w:bCs/>
          <w:lang w:val="sr-Cyrl-CS"/>
        </w:rPr>
        <w:t>уговора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A296D" w:rsidRDefault="00DF22D6" w:rsidP="00E206A1">
      <w:pPr>
        <w:pStyle w:val="ListParagraph"/>
        <w:tabs>
          <w:tab w:val="left" w:pos="680"/>
        </w:tabs>
        <w:ind w:left="0"/>
        <w:jc w:val="both"/>
        <w:rPr>
          <w:rFonts w:ascii="Arial" w:hAnsi="Arial" w:cs="Arial"/>
          <w:bCs/>
          <w:lang w:val="sr-Cyrl-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812E67" w:rsidRDefault="00812E67" w:rsidP="00E206A1">
      <w:pPr>
        <w:pStyle w:val="ListParagraph"/>
        <w:tabs>
          <w:tab w:val="left" w:pos="680"/>
        </w:tabs>
        <w:ind w:left="0"/>
        <w:jc w:val="both"/>
        <w:rPr>
          <w:rFonts w:ascii="Arial" w:hAnsi="Arial" w:cs="Arial"/>
          <w:bCs/>
          <w:lang w:val="sr-Cyrl-CS"/>
        </w:rPr>
      </w:pPr>
    </w:p>
    <w:p w:rsidR="00812E67" w:rsidRDefault="00812E67" w:rsidP="00E206A1">
      <w:pPr>
        <w:pStyle w:val="ListParagraph"/>
        <w:tabs>
          <w:tab w:val="left" w:pos="680"/>
        </w:tabs>
        <w:ind w:left="0"/>
        <w:jc w:val="both"/>
        <w:rPr>
          <w:rFonts w:ascii="Arial" w:hAnsi="Arial" w:cs="Arial"/>
          <w:bCs/>
          <w:lang w:val="sr-Cyrl-CS"/>
        </w:rPr>
      </w:pPr>
    </w:p>
    <w:p w:rsidR="00812E67" w:rsidRDefault="00812E67" w:rsidP="00E206A1">
      <w:pPr>
        <w:pStyle w:val="ListParagraph"/>
        <w:tabs>
          <w:tab w:val="left" w:pos="680"/>
        </w:tabs>
        <w:ind w:left="0"/>
        <w:jc w:val="both"/>
        <w:rPr>
          <w:rFonts w:ascii="Arial" w:hAnsi="Arial" w:cs="Arial"/>
          <w:bCs/>
          <w:lang w:val="sr-Cyrl-CS"/>
        </w:rPr>
      </w:pPr>
    </w:p>
    <w:p w:rsidR="00812E67" w:rsidRDefault="00812E67" w:rsidP="00E206A1">
      <w:pPr>
        <w:pStyle w:val="ListParagraph"/>
        <w:tabs>
          <w:tab w:val="left" w:pos="680"/>
        </w:tabs>
        <w:ind w:left="0"/>
        <w:jc w:val="both"/>
        <w:rPr>
          <w:rFonts w:ascii="Arial" w:hAnsi="Arial" w:cs="Arial"/>
          <w:bCs/>
          <w:lang w:val="sr-Cyrl-CS"/>
        </w:rPr>
      </w:pPr>
    </w:p>
    <w:p w:rsidR="00812E67" w:rsidRDefault="00812E67" w:rsidP="00E206A1">
      <w:pPr>
        <w:pStyle w:val="ListParagraph"/>
        <w:tabs>
          <w:tab w:val="left" w:pos="680"/>
        </w:tabs>
        <w:ind w:left="0"/>
        <w:jc w:val="both"/>
        <w:rPr>
          <w:rFonts w:ascii="Arial" w:hAnsi="Arial" w:cs="Arial"/>
          <w:bCs/>
          <w:lang w:val="sr-Cyrl-CS"/>
        </w:rPr>
      </w:pPr>
    </w:p>
    <w:p w:rsidR="00812E67" w:rsidRDefault="00812E67" w:rsidP="00E206A1">
      <w:pPr>
        <w:pStyle w:val="ListParagraph"/>
        <w:tabs>
          <w:tab w:val="left" w:pos="680"/>
        </w:tabs>
        <w:ind w:left="0"/>
        <w:jc w:val="both"/>
        <w:rPr>
          <w:rFonts w:ascii="Arial" w:hAnsi="Arial" w:cs="Arial"/>
          <w:bCs/>
          <w:lang w:val="sr-Cyrl-CS"/>
        </w:rPr>
      </w:pPr>
    </w:p>
    <w:p w:rsidR="00812E67" w:rsidRPr="00E206A1" w:rsidRDefault="00812E67" w:rsidP="00E206A1">
      <w:pPr>
        <w:pStyle w:val="ListParagraph"/>
        <w:tabs>
          <w:tab w:val="left" w:pos="680"/>
        </w:tabs>
        <w:ind w:left="0"/>
        <w:jc w:val="both"/>
        <w:rPr>
          <w:rFonts w:ascii="Arial" w:hAnsi="Arial" w:cs="Arial"/>
          <w:bCs/>
          <w:lang w:val="sr-Latn-CS"/>
        </w:rPr>
      </w:pPr>
    </w:p>
    <w:p w:rsidR="005A296D" w:rsidRDefault="00581252">
      <w:pPr>
        <w:pStyle w:val="ListParagraph"/>
        <w:shd w:val="clear" w:color="auto" w:fill="C6D9F1"/>
        <w:ind w:left="0"/>
        <w:jc w:val="center"/>
        <w:rPr>
          <w:rFonts w:ascii="Arial" w:hAnsi="Arial" w:cs="Arial"/>
          <w:b/>
          <w:bCs/>
          <w:i/>
          <w:iCs/>
          <w:sz w:val="28"/>
          <w:szCs w:val="28"/>
          <w:lang w:val="ru-RU"/>
        </w:rPr>
      </w:pPr>
      <w:r>
        <w:rPr>
          <w:rFonts w:ascii="Arial" w:hAnsi="Arial" w:cs="Arial"/>
          <w:b/>
          <w:i/>
          <w:sz w:val="28"/>
          <w:szCs w:val="28"/>
        </w:rPr>
        <w:lastRenderedPageBreak/>
        <w:t>VI</w:t>
      </w:r>
      <w:r>
        <w:rPr>
          <w:rFonts w:ascii="Arial" w:hAnsi="Arial" w:cs="Arial"/>
          <w:b/>
          <w:bCs/>
          <w:i/>
          <w:iCs/>
          <w:sz w:val="28"/>
          <w:szCs w:val="28"/>
          <w:lang w:val="ru-RU"/>
        </w:rPr>
        <w:t xml:space="preserve"> КРИТЕРИЈУМ ЗА ИЗБОР НАЈПОВОЉНИЈЕ ПОНУДЕ</w:t>
      </w:r>
    </w:p>
    <w:p w:rsidR="005A296D" w:rsidRDefault="005A296D">
      <w:pPr>
        <w:jc w:val="center"/>
        <w:rPr>
          <w:rFonts w:ascii="Arial" w:hAnsi="Arial" w:cs="Arial"/>
          <w:b/>
          <w:bCs/>
        </w:rPr>
      </w:pPr>
    </w:p>
    <w:p w:rsidR="005A296D" w:rsidRDefault="005A296D">
      <w:pPr>
        <w:jc w:val="center"/>
        <w:rPr>
          <w:rFonts w:ascii="Arial" w:hAnsi="Arial" w:cs="Arial"/>
          <w:b/>
          <w:bCs/>
        </w:rPr>
      </w:pPr>
    </w:p>
    <w:p w:rsidR="00E206A1" w:rsidRDefault="00E206A1" w:rsidP="00E206A1">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E206A1" w:rsidRDefault="00E206A1" w:rsidP="00E206A1">
      <w:pPr>
        <w:ind w:left="720"/>
        <w:jc w:val="both"/>
        <w:rPr>
          <w:rFonts w:ascii="Arial" w:hAnsi="Arial" w:cs="Arial"/>
          <w:b/>
          <w:bCs/>
          <w:lang w:val="ru-RU"/>
        </w:rPr>
      </w:pPr>
    </w:p>
    <w:p w:rsidR="00E206A1" w:rsidRPr="00445503" w:rsidRDefault="00E206A1" w:rsidP="00E206A1">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E206A1" w:rsidRDefault="00E206A1" w:rsidP="00E206A1">
      <w:pPr>
        <w:pStyle w:val="ListParagraph"/>
        <w:tabs>
          <w:tab w:val="left" w:pos="680"/>
        </w:tabs>
        <w:ind w:left="1800"/>
        <w:jc w:val="both"/>
        <w:rPr>
          <w:rFonts w:ascii="Arial" w:eastAsia="TimesNewRomanPSMT" w:hAnsi="Arial" w:cs="Arial"/>
          <w:bCs/>
          <w:lang w:val="ru-RU"/>
        </w:rPr>
      </w:pPr>
    </w:p>
    <w:p w:rsidR="00E206A1" w:rsidRPr="008566BF" w:rsidRDefault="00E206A1" w:rsidP="00E206A1">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E206A1" w:rsidRDefault="00E206A1" w:rsidP="00E206A1">
      <w:pPr>
        <w:pStyle w:val="ListParagraph"/>
        <w:tabs>
          <w:tab w:val="left" w:pos="680"/>
        </w:tabs>
        <w:ind w:left="0"/>
        <w:jc w:val="both"/>
        <w:rPr>
          <w:rFonts w:ascii="Arial" w:eastAsia="TimesNewRomanPSMT" w:hAnsi="Arial" w:cs="Arial"/>
          <w:bCs/>
          <w:lang w:val="ru-RU"/>
        </w:rPr>
      </w:pPr>
    </w:p>
    <w:p w:rsidR="00E206A1" w:rsidRDefault="00E206A1" w:rsidP="00E206A1">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B2BCF">
        <w:rPr>
          <w:rFonts w:ascii="Arial" w:hAnsi="Arial" w:cs="Arial"/>
          <w:iCs/>
          <w:lang w:val="sr-Cyrl-CS"/>
        </w:rPr>
        <w:t>за израду предверзије за ИДП</w:t>
      </w:r>
      <w:r w:rsidRPr="008566BF">
        <w:rPr>
          <w:rFonts w:ascii="Arial" w:hAnsi="Arial" w:cs="Arial"/>
          <w:iCs/>
          <w:lang w:val="ru-RU"/>
        </w:rPr>
        <w:t>. У случају ист</w:t>
      </w:r>
      <w:r>
        <w:rPr>
          <w:rFonts w:ascii="Arial" w:hAnsi="Arial" w:cs="Arial"/>
          <w:iCs/>
          <w:lang w:val="sr-Cyrl-CS"/>
        </w:rPr>
        <w:t xml:space="preserve">ог рока </w:t>
      </w:r>
      <w:r w:rsidR="009B2BCF">
        <w:rPr>
          <w:rFonts w:ascii="Arial" w:hAnsi="Arial" w:cs="Arial"/>
          <w:iCs/>
          <w:lang w:val="sr-Cyrl-CS"/>
        </w:rPr>
        <w:t>за израду предверзије ИДП</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 xml:space="preserve">понудио </w:t>
      </w:r>
      <w:r w:rsidR="009B2BCF">
        <w:rPr>
          <w:rFonts w:ascii="Arial" w:hAnsi="Arial" w:cs="Arial"/>
          <w:iCs/>
          <w:lang w:val="sr-Cyrl-CS"/>
        </w:rPr>
        <w:t>краћи рок за израду ИДП</w:t>
      </w:r>
      <w:r>
        <w:rPr>
          <w:rFonts w:ascii="Arial" w:hAnsi="Arial" w:cs="Arial"/>
          <w:iCs/>
          <w:lang w:val="sr-Cyrl-CS"/>
        </w:rPr>
        <w:t>.</w:t>
      </w:r>
    </w:p>
    <w:p w:rsidR="00E206A1" w:rsidRPr="00CA70FC" w:rsidRDefault="00E206A1" w:rsidP="00E206A1">
      <w:pPr>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Pr>
          <w:rFonts w:ascii="Arial" w:eastAsia="Times New Roman" w:hAnsi="Arial" w:cs="Arial"/>
          <w:color w:val="auto"/>
          <w:kern w:val="0"/>
          <w:lang w:eastAsia="en-US"/>
        </w:rPr>
        <w:t xml:space="preserve"> </w:t>
      </w:r>
      <w:r w:rsidR="009B2BCF">
        <w:rPr>
          <w:rFonts w:ascii="Arial" w:hAnsi="Arial" w:cs="Arial"/>
          <w:iCs/>
          <w:lang w:val="sr-Cyrl-CS"/>
        </w:rPr>
        <w:t>израде предверзије ИДП</w:t>
      </w:r>
      <w:r w:rsidRPr="00CA70FC">
        <w:rPr>
          <w:rFonts w:ascii="Arial" w:eastAsia="Times New Roman" w:hAnsi="Arial" w:cs="Arial"/>
          <w:color w:val="auto"/>
          <w:kern w:val="0"/>
          <w:lang w:eastAsia="en-US"/>
        </w:rPr>
        <w:t xml:space="preserve"> и исти рок </w:t>
      </w:r>
      <w:r w:rsidR="009B2BCF">
        <w:rPr>
          <w:rFonts w:ascii="Arial" w:eastAsia="Times New Roman" w:hAnsi="Arial" w:cs="Arial"/>
          <w:color w:val="auto"/>
          <w:kern w:val="0"/>
          <w:lang w:val="sr-Cyrl-CS" w:eastAsia="en-US"/>
        </w:rPr>
        <w:t>за израду ИДП</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lang w:val="sr-Cyrl-CS"/>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3E21EE" w:rsidRPr="00E206A1" w:rsidRDefault="003E21EE">
      <w:pPr>
        <w:jc w:val="both"/>
        <w:rPr>
          <w:rFonts w:ascii="Arial" w:hAnsi="Arial" w:cs="Arial"/>
        </w:rPr>
      </w:pPr>
    </w:p>
    <w:p w:rsidR="005A296D" w:rsidRDefault="00581252">
      <w:pPr>
        <w:pStyle w:val="ListParagraph"/>
        <w:shd w:val="clear" w:color="auto" w:fill="C6D9F1"/>
        <w:ind w:left="0"/>
        <w:jc w:val="center"/>
        <w:rPr>
          <w:rFonts w:ascii="Arial" w:hAnsi="Arial" w:cs="Arial"/>
          <w:b/>
          <w:bCs/>
          <w:i/>
          <w:iCs/>
          <w:sz w:val="28"/>
          <w:szCs w:val="28"/>
          <w:lang w:val="ru-RU"/>
        </w:rPr>
      </w:pPr>
      <w:r>
        <w:rPr>
          <w:rFonts w:ascii="Arial" w:hAnsi="Arial" w:cs="Arial"/>
          <w:b/>
          <w:i/>
          <w:sz w:val="28"/>
          <w:szCs w:val="28"/>
        </w:rPr>
        <w:t>VII ОБРАСЦИ КОЈИ ЧИНЕ САСТАВНИ ДЕО ПОНУДЕ</w:t>
      </w:r>
    </w:p>
    <w:p w:rsidR="005A296D" w:rsidRDefault="005A296D">
      <w:pPr>
        <w:pStyle w:val="ListParagraph"/>
        <w:ind w:left="0"/>
        <w:jc w:val="both"/>
      </w:pPr>
    </w:p>
    <w:p w:rsidR="005A296D" w:rsidRDefault="005A296D">
      <w:pPr>
        <w:pStyle w:val="ListParagraph"/>
        <w:ind w:left="0"/>
        <w:jc w:val="both"/>
      </w:pPr>
    </w:p>
    <w:p w:rsidR="005A296D" w:rsidRDefault="00581252">
      <w:pPr>
        <w:pStyle w:val="ListParagraph"/>
        <w:ind w:left="0"/>
        <w:jc w:val="both"/>
        <w:rPr>
          <w:rFonts w:ascii="Arial" w:hAnsi="Arial" w:cs="Arial"/>
        </w:rPr>
      </w:pPr>
      <w:r>
        <w:rPr>
          <w:rFonts w:ascii="Arial" w:hAnsi="Arial" w:cs="Arial"/>
        </w:rPr>
        <w:t>Саставни део понуде чине следећи обрасци:</w:t>
      </w:r>
    </w:p>
    <w:p w:rsidR="005A296D" w:rsidRDefault="00581252">
      <w:pPr>
        <w:pStyle w:val="ListParagraph"/>
        <w:numPr>
          <w:ilvl w:val="0"/>
          <w:numId w:val="13"/>
        </w:numPr>
        <w:jc w:val="both"/>
        <w:rPr>
          <w:rFonts w:ascii="Arial" w:hAnsi="Arial" w:cs="Arial"/>
        </w:rPr>
      </w:pPr>
      <w:r>
        <w:rPr>
          <w:rFonts w:ascii="Arial" w:hAnsi="Arial" w:cs="Arial"/>
        </w:rPr>
        <w:t>Образац понуде (Образац 1);</w:t>
      </w:r>
    </w:p>
    <w:p w:rsidR="005A296D" w:rsidRDefault="00581252">
      <w:pPr>
        <w:pStyle w:val="ListParagraph"/>
        <w:numPr>
          <w:ilvl w:val="0"/>
          <w:numId w:val="13"/>
        </w:numPr>
        <w:jc w:val="both"/>
        <w:rPr>
          <w:rFonts w:ascii="Arial" w:hAnsi="Arial" w:cs="Arial"/>
        </w:rPr>
      </w:pPr>
      <w:r>
        <w:rPr>
          <w:rFonts w:ascii="Arial" w:hAnsi="Arial" w:cs="Arial"/>
        </w:rPr>
        <w:t xml:space="preserve">Образац структуре понуђене цене, са упутством како да се попуни (Образац 2); </w:t>
      </w:r>
    </w:p>
    <w:p w:rsidR="005A296D" w:rsidRDefault="00581252">
      <w:pPr>
        <w:pStyle w:val="ListParagraph"/>
        <w:numPr>
          <w:ilvl w:val="0"/>
          <w:numId w:val="13"/>
        </w:numPr>
        <w:jc w:val="both"/>
        <w:rPr>
          <w:rFonts w:ascii="Arial" w:hAnsi="Arial" w:cs="Arial"/>
        </w:rPr>
      </w:pPr>
      <w:r>
        <w:rPr>
          <w:rFonts w:ascii="Arial" w:hAnsi="Arial" w:cs="Arial"/>
        </w:rPr>
        <w:t xml:space="preserve">Образац трошкова припреме понуде (Образац 3); </w:t>
      </w:r>
    </w:p>
    <w:p w:rsidR="005A296D" w:rsidRDefault="00581252">
      <w:pPr>
        <w:pStyle w:val="ListParagraph"/>
        <w:numPr>
          <w:ilvl w:val="0"/>
          <w:numId w:val="13"/>
        </w:numPr>
        <w:jc w:val="both"/>
        <w:rPr>
          <w:rFonts w:ascii="Arial" w:hAnsi="Arial" w:cs="Arial"/>
        </w:rPr>
      </w:pPr>
      <w:r>
        <w:rPr>
          <w:rFonts w:ascii="Arial" w:hAnsi="Arial" w:cs="Arial"/>
        </w:rPr>
        <w:t>Образац изјаве о независној понуди (Образац 4);</w:t>
      </w:r>
    </w:p>
    <w:p w:rsidR="005A296D" w:rsidRDefault="001035A4">
      <w:pPr>
        <w:pStyle w:val="ListParagraph"/>
        <w:numPr>
          <w:ilvl w:val="0"/>
          <w:numId w:val="13"/>
        </w:numPr>
        <w:jc w:val="both"/>
        <w:rPr>
          <w:rFonts w:ascii="Arial" w:hAnsi="Arial" w:cs="Arial"/>
        </w:rPr>
      </w:pPr>
      <w:r>
        <w:rPr>
          <w:rFonts w:ascii="Arial" w:hAnsi="Arial" w:cs="Arial"/>
        </w:rPr>
        <w:t>Образац изјаве понуђача о поштовању</w:t>
      </w:r>
      <w:r w:rsidR="00581252">
        <w:rPr>
          <w:rFonts w:ascii="Arial" w:hAnsi="Arial" w:cs="Arial"/>
        </w:rPr>
        <w:t xml:space="preserve"> </w:t>
      </w:r>
      <w:r>
        <w:rPr>
          <w:rFonts w:ascii="Arial" w:hAnsi="Arial" w:cs="Arial"/>
          <w:lang w:val="sr-Cyrl-CS"/>
        </w:rPr>
        <w:t xml:space="preserve">обавеза из </w:t>
      </w:r>
      <w:r w:rsidR="00581252">
        <w:rPr>
          <w:rFonts w:ascii="Arial" w:hAnsi="Arial" w:cs="Arial"/>
        </w:rPr>
        <w:t xml:space="preserve">чл. 75. </w:t>
      </w:r>
      <w:r>
        <w:rPr>
          <w:rFonts w:ascii="Arial" w:hAnsi="Arial" w:cs="Arial"/>
        </w:rPr>
        <w:t xml:space="preserve">ст. 2. </w:t>
      </w:r>
      <w:r w:rsidR="00581252">
        <w:rPr>
          <w:rFonts w:ascii="Arial" w:hAnsi="Arial" w:cs="Arial"/>
        </w:rPr>
        <w:t>ЗЈН (Образац 5);</w:t>
      </w:r>
    </w:p>
    <w:p w:rsidR="005A296D" w:rsidRPr="00E206A1" w:rsidRDefault="00581252" w:rsidP="00E206A1">
      <w:pPr>
        <w:numPr>
          <w:ilvl w:val="0"/>
          <w:numId w:val="13"/>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 xml:space="preserve">Образац изјаве подизвођача </w:t>
      </w:r>
      <w:r w:rsidR="001035A4">
        <w:rPr>
          <w:rFonts w:ascii="Arial" w:hAnsi="Arial" w:cs="Arial"/>
        </w:rPr>
        <w:t xml:space="preserve">о поштовању </w:t>
      </w:r>
      <w:r w:rsidR="001035A4">
        <w:rPr>
          <w:rFonts w:ascii="Arial" w:hAnsi="Arial" w:cs="Arial"/>
          <w:lang w:val="sr-Cyrl-CS"/>
        </w:rPr>
        <w:t xml:space="preserve">обавеза из </w:t>
      </w:r>
      <w:r w:rsidR="001035A4">
        <w:rPr>
          <w:rFonts w:ascii="Arial" w:hAnsi="Arial" w:cs="Arial"/>
        </w:rPr>
        <w:t xml:space="preserve">чл. 75. ст. 2. ЗЈН </w:t>
      </w:r>
      <w:r w:rsidR="00812E67">
        <w:rPr>
          <w:rFonts w:ascii="Arial" w:eastAsia="Times New Roman" w:hAnsi="Arial" w:cs="Arial"/>
          <w:color w:val="auto"/>
        </w:rPr>
        <w:t>(Образац 6</w:t>
      </w:r>
      <w:r w:rsidR="00812E67">
        <w:rPr>
          <w:rFonts w:ascii="Arial" w:eastAsia="Times New Roman" w:hAnsi="Arial" w:cs="Arial"/>
          <w:color w:val="auto"/>
          <w:lang w:val="sr-Cyrl-CS"/>
        </w:rPr>
        <w:t>).</w:t>
      </w:r>
    </w:p>
    <w:p w:rsidR="00E206A1" w:rsidRDefault="00E206A1" w:rsidP="00E206A1">
      <w:pPr>
        <w:spacing w:before="100" w:beforeAutospacing="1" w:line="210" w:lineRule="atLeast"/>
        <w:ind w:left="720"/>
        <w:jc w:val="both"/>
        <w:rPr>
          <w:rFonts w:ascii="Arial" w:eastAsia="Times New Roman" w:hAnsi="Arial" w:cs="Arial"/>
          <w:color w:val="auto"/>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rPr>
      </w:pPr>
    </w:p>
    <w:p w:rsidR="005A296D" w:rsidRDefault="005A296D">
      <w:pPr>
        <w:jc w:val="both"/>
        <w:rPr>
          <w:rFonts w:ascii="Arial" w:hAnsi="Arial" w:cs="Arial"/>
          <w:lang w:val="sr-Cyrl-CS"/>
        </w:rPr>
      </w:pPr>
    </w:p>
    <w:p w:rsidR="00812E67" w:rsidRDefault="00812E67">
      <w:pPr>
        <w:jc w:val="both"/>
        <w:rPr>
          <w:rFonts w:ascii="Arial" w:hAnsi="Arial" w:cs="Arial"/>
          <w:lang w:val="sr-Cyrl-CS"/>
        </w:rPr>
      </w:pPr>
    </w:p>
    <w:p w:rsidR="00812E67" w:rsidRPr="00812E67" w:rsidRDefault="00812E67">
      <w:pPr>
        <w:jc w:val="both"/>
        <w:rPr>
          <w:rFonts w:ascii="Arial" w:hAnsi="Arial" w:cs="Arial"/>
          <w:lang w:val="sr-Cyrl-CS"/>
        </w:rPr>
      </w:pPr>
    </w:p>
    <w:p w:rsidR="001B38A3" w:rsidRDefault="001B38A3">
      <w:pPr>
        <w:jc w:val="both"/>
        <w:rPr>
          <w:rFonts w:ascii="Arial" w:hAnsi="Arial" w:cs="Arial"/>
          <w:lang w:val="sr-Cyrl-CS"/>
        </w:rPr>
      </w:pPr>
    </w:p>
    <w:p w:rsidR="00E634B6" w:rsidRPr="001B38A3" w:rsidRDefault="00E634B6">
      <w:pPr>
        <w:jc w:val="both"/>
        <w:rPr>
          <w:rFonts w:ascii="Arial" w:hAnsi="Arial" w:cs="Arial"/>
          <w:lang w:val="sr-Cyrl-CS"/>
        </w:rPr>
      </w:pPr>
    </w:p>
    <w:p w:rsidR="005A296D" w:rsidRPr="007B4E84" w:rsidRDefault="00581252">
      <w:pPr>
        <w:ind w:left="720"/>
        <w:jc w:val="right"/>
        <w:rPr>
          <w:rFonts w:ascii="Arial" w:hAnsi="Arial" w:cs="Arial"/>
          <w:b/>
          <w:bCs/>
          <w:i/>
          <w:iCs/>
          <w:sz w:val="28"/>
          <w:szCs w:val="28"/>
        </w:rPr>
      </w:pPr>
      <w:r w:rsidRPr="007B4E84">
        <w:rPr>
          <w:rFonts w:ascii="Arial" w:hAnsi="Arial" w:cs="Arial"/>
          <w:b/>
          <w:bCs/>
          <w:i/>
          <w:iCs/>
          <w:sz w:val="28"/>
          <w:szCs w:val="28"/>
        </w:rPr>
        <w:lastRenderedPageBreak/>
        <w:t>(ОБРАЗАЦ 1)</w:t>
      </w:r>
    </w:p>
    <w:p w:rsidR="005A296D" w:rsidRPr="007B4E84" w:rsidRDefault="00581252">
      <w:pPr>
        <w:ind w:left="720"/>
        <w:jc w:val="center"/>
        <w:rPr>
          <w:rFonts w:ascii="Arial" w:hAnsi="Arial" w:cs="Arial"/>
          <w:b/>
          <w:bCs/>
          <w:i/>
          <w:iCs/>
          <w:sz w:val="28"/>
          <w:szCs w:val="28"/>
        </w:rPr>
      </w:pPr>
      <w:r w:rsidRPr="007B4E84">
        <w:rPr>
          <w:rFonts w:ascii="Arial" w:hAnsi="Arial" w:cs="Arial"/>
          <w:b/>
          <w:bCs/>
          <w:i/>
          <w:iCs/>
          <w:sz w:val="28"/>
          <w:szCs w:val="28"/>
        </w:rPr>
        <w:t>ОБРАЗАЦ ПОНУДЕ</w:t>
      </w:r>
    </w:p>
    <w:p w:rsidR="005A296D" w:rsidRDefault="005A296D">
      <w:pPr>
        <w:jc w:val="both"/>
        <w:rPr>
          <w:rFonts w:ascii="Arial" w:hAnsi="Arial" w:cs="Arial"/>
        </w:rPr>
      </w:pPr>
    </w:p>
    <w:p w:rsidR="005A296D" w:rsidRDefault="00581252">
      <w:pPr>
        <w:jc w:val="both"/>
        <w:rPr>
          <w:rFonts w:ascii="Arial" w:hAnsi="Arial" w:cs="Arial"/>
          <w:lang w:val="ru-RU"/>
        </w:rPr>
      </w:pPr>
      <w:r>
        <w:rPr>
          <w:rFonts w:ascii="Arial" w:hAnsi="Arial" w:cs="Arial"/>
          <w:iCs/>
          <w:lang w:val="ru-RU"/>
        </w:rPr>
        <w:t>Понуда бр ________________ од __________________ за јавну набавку</w:t>
      </w:r>
      <w:r>
        <w:rPr>
          <w:lang w:val="ru-RU"/>
        </w:rPr>
        <w:t xml:space="preserve">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323B60">
        <w:rPr>
          <w:rFonts w:ascii="Arial" w:hAnsi="Arial" w:cs="Arial"/>
          <w:b/>
          <w:lang w:val="ru-RU"/>
        </w:rPr>
        <w:t xml:space="preserve">, </w:t>
      </w:r>
      <w:r>
        <w:rPr>
          <w:rFonts w:ascii="Arial" w:hAnsi="Arial" w:cs="Arial"/>
          <w:b/>
        </w:rPr>
        <w:t xml:space="preserve">интерни број </w:t>
      </w:r>
      <w:r w:rsidR="000C1D53">
        <w:rPr>
          <w:rFonts w:ascii="Arial" w:hAnsi="Arial" w:cs="Arial"/>
          <w:b/>
          <w:lang w:val="sr-Cyrl-CS"/>
        </w:rPr>
        <w:t>ЈН</w:t>
      </w:r>
      <w:r w:rsidR="00084309">
        <w:rPr>
          <w:rFonts w:ascii="Arial" w:hAnsi="Arial" w:cs="Arial"/>
          <w:b/>
          <w:lang w:val="sr-Cyrl-CS"/>
        </w:rPr>
        <w:t>В</w:t>
      </w:r>
      <w:r w:rsidR="000C1D53">
        <w:rPr>
          <w:rFonts w:ascii="Arial" w:hAnsi="Arial" w:cs="Arial"/>
          <w:b/>
          <w:lang w:val="sr-Cyrl-CS"/>
        </w:rPr>
        <w:t>В</w:t>
      </w:r>
      <w:r>
        <w:rPr>
          <w:rFonts w:ascii="Arial" w:hAnsi="Arial" w:cs="Arial"/>
          <w:b/>
          <w:lang w:val="sr-Cyrl-CS"/>
        </w:rPr>
        <w:t xml:space="preserve"> </w:t>
      </w:r>
      <w:r w:rsidR="00AC7CC7">
        <w:rPr>
          <w:rFonts w:ascii="Arial" w:hAnsi="Arial" w:cs="Arial"/>
          <w:b/>
          <w:lang w:val="sr-Cyrl-CS"/>
        </w:rPr>
        <w:t>9/2019</w:t>
      </w:r>
      <w:r>
        <w:rPr>
          <w:rFonts w:ascii="Arial" w:hAnsi="Arial" w:cs="Arial"/>
          <w:b/>
          <w:lang w:val="sr-Cyrl-CS"/>
        </w:rPr>
        <w:t xml:space="preserve">, </w:t>
      </w:r>
      <w:r>
        <w:rPr>
          <w:rFonts w:ascii="Arial" w:hAnsi="Arial" w:cs="Arial"/>
          <w:b/>
          <w:lang w:val="ru-RU"/>
        </w:rPr>
        <w:t xml:space="preserve">наведене у Плану јавних набавки под бројем </w:t>
      </w:r>
      <w:r w:rsidR="00AC7CC7">
        <w:rPr>
          <w:rFonts w:ascii="Arial" w:hAnsi="Arial" w:cs="Arial"/>
          <w:b/>
          <w:lang w:val="ru-RU"/>
        </w:rPr>
        <w:t>1.2.15/2019</w:t>
      </w:r>
      <w:r>
        <w:rPr>
          <w:rFonts w:ascii="Arial" w:hAnsi="Arial" w:cs="Arial"/>
          <w:b/>
          <w:lang w:val="ru-RU"/>
        </w:rPr>
        <w:t>.</w:t>
      </w:r>
      <w:r>
        <w:rPr>
          <w:rFonts w:ascii="Arial" w:hAnsi="Arial" w:cs="Arial"/>
          <w:lang w:val="ru-RU"/>
        </w:rPr>
        <w:t xml:space="preserve">  </w:t>
      </w:r>
    </w:p>
    <w:p w:rsidR="00E32F92" w:rsidRPr="001B38A3" w:rsidRDefault="00E32F92">
      <w:pPr>
        <w:jc w:val="both"/>
        <w:rPr>
          <w:rFonts w:ascii="Arial" w:hAnsi="Arial" w:cs="Arial"/>
          <w:b/>
          <w:lang w:val="sr-Cyrl-CS"/>
        </w:rPr>
      </w:pPr>
    </w:p>
    <w:p w:rsidR="005A296D" w:rsidRDefault="00581252">
      <w:pPr>
        <w:rPr>
          <w:rFonts w:ascii="Arial" w:hAnsi="Arial" w:cs="Arial"/>
          <w:i/>
          <w:iCs/>
        </w:rPr>
      </w:pPr>
      <w:r>
        <w:rPr>
          <w:rFonts w:ascii="Arial" w:hAnsi="Arial" w:cs="Arial"/>
          <w:b/>
          <w:bCs/>
          <w:i/>
          <w:iCs/>
        </w:rPr>
        <w:t>1)ОПШТИ ПОДАЦИ О ПОНУЂАЧУ</w:t>
      </w:r>
    </w:p>
    <w:tbl>
      <w:tblPr>
        <w:tblW w:w="9281" w:type="dxa"/>
        <w:jc w:val="center"/>
        <w:tblInd w:w="-20" w:type="dxa"/>
        <w:tblLayout w:type="fixed"/>
        <w:tblLook w:val="04A0"/>
      </w:tblPr>
      <w:tblGrid>
        <w:gridCol w:w="4621"/>
        <w:gridCol w:w="4660"/>
      </w:tblGrid>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Назив понуђача:</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Адреса понуђача:</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Матични број понуђача:</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Порески идентификациони број понуђача (ПИБ):</w:t>
            </w:r>
          </w:p>
          <w:p w:rsidR="005A296D" w:rsidRDefault="005A296D">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lang w:val="ru-RU"/>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Име особе за контакт:</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5A296D" w:rsidRDefault="005A296D">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lang w:val="ru-RU"/>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Телефон:</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rPr>
            </w:pPr>
            <w:r>
              <w:rPr>
                <w:rFonts w:ascii="Arial" w:hAnsi="Arial" w:cs="Arial"/>
                <w:i/>
                <w:iCs/>
              </w:rPr>
              <w:t>Телефакс:</w:t>
            </w:r>
          </w:p>
          <w:p w:rsidR="005A296D" w:rsidRDefault="005A296D">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Број рачуна понуђача и назив банке:</w:t>
            </w:r>
          </w:p>
          <w:p w:rsidR="005A296D" w:rsidRDefault="005A296D">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b/>
                <w:bCs/>
                <w:i/>
                <w:iCs/>
                <w:lang w:val="ru-RU"/>
              </w:rPr>
            </w:pPr>
          </w:p>
          <w:p w:rsidR="005A296D" w:rsidRDefault="005A296D">
            <w:pPr>
              <w:rPr>
                <w:rFonts w:ascii="Arial" w:hAnsi="Arial" w:cs="Arial"/>
                <w:b/>
                <w:bCs/>
                <w:i/>
                <w:iCs/>
                <w:lang w:val="ru-RU"/>
              </w:rPr>
            </w:pPr>
          </w:p>
          <w:p w:rsidR="005A296D" w:rsidRDefault="005A296D">
            <w:pPr>
              <w:rPr>
                <w:rFonts w:ascii="Arial" w:hAnsi="Arial" w:cs="Arial"/>
                <w:b/>
                <w:bCs/>
                <w:i/>
                <w:iCs/>
                <w:lang w:val="ru-RU"/>
              </w:rPr>
            </w:pPr>
          </w:p>
        </w:tc>
      </w:tr>
      <w:tr w:rsidR="005A296D" w:rsidTr="00672551">
        <w:trPr>
          <w:jc w:val="center"/>
        </w:trPr>
        <w:tc>
          <w:tcPr>
            <w:tcW w:w="4621" w:type="dxa"/>
            <w:tcBorders>
              <w:top w:val="single" w:sz="4" w:space="0" w:color="000000"/>
              <w:left w:val="single" w:sz="4" w:space="0" w:color="000000"/>
              <w:bottom w:val="single" w:sz="4" w:space="0" w:color="000000"/>
            </w:tcBorders>
            <w:shd w:val="clear" w:color="auto" w:fill="auto"/>
          </w:tcPr>
          <w:p w:rsidR="005A296D" w:rsidRDefault="0058125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ind w:firstLine="708"/>
              <w:rPr>
                <w:rFonts w:ascii="Arial" w:hAnsi="Arial" w:cs="Arial"/>
                <w:b/>
                <w:bCs/>
                <w:i/>
                <w:iCs/>
                <w:lang w:val="ru-RU"/>
              </w:rPr>
            </w:pPr>
          </w:p>
          <w:p w:rsidR="005A296D" w:rsidRDefault="005A296D">
            <w:pPr>
              <w:ind w:firstLine="708"/>
              <w:rPr>
                <w:rFonts w:ascii="Arial" w:hAnsi="Arial" w:cs="Arial"/>
                <w:b/>
                <w:bCs/>
                <w:i/>
                <w:iCs/>
                <w:lang w:val="ru-RU"/>
              </w:rPr>
            </w:pPr>
          </w:p>
          <w:p w:rsidR="005A296D" w:rsidRDefault="005A296D">
            <w:pPr>
              <w:ind w:firstLine="708"/>
              <w:rPr>
                <w:rFonts w:ascii="Arial" w:hAnsi="Arial" w:cs="Arial"/>
                <w:b/>
                <w:bCs/>
                <w:i/>
                <w:iCs/>
                <w:lang w:val="ru-RU"/>
              </w:rPr>
            </w:pPr>
          </w:p>
        </w:tc>
      </w:tr>
    </w:tbl>
    <w:p w:rsidR="005A296D" w:rsidRDefault="005A296D">
      <w:pPr>
        <w:rPr>
          <w:rFonts w:ascii="Arial" w:eastAsia="TimesNewRomanPSMT" w:hAnsi="Arial" w:cs="Arial"/>
          <w:b/>
          <w:bCs/>
          <w:i/>
          <w:iCs/>
          <w:lang w:val="ru-RU"/>
        </w:rPr>
      </w:pPr>
    </w:p>
    <w:p w:rsidR="005A296D" w:rsidRDefault="00581252">
      <w:r>
        <w:rPr>
          <w:rFonts w:ascii="Arial" w:eastAsia="TimesNewRomanPSMT" w:hAnsi="Arial" w:cs="Arial"/>
          <w:b/>
          <w:bCs/>
          <w:i/>
          <w:iCs/>
        </w:rPr>
        <w:t xml:space="preserve">2) ПОНУДУ ПОДНОСИ: </w:t>
      </w:r>
    </w:p>
    <w:tbl>
      <w:tblPr>
        <w:tblW w:w="9282" w:type="dxa"/>
        <w:jc w:val="center"/>
        <w:tblInd w:w="-20" w:type="dxa"/>
        <w:tblLayout w:type="fixed"/>
        <w:tblLook w:val="04A0"/>
      </w:tblPr>
      <w:tblGrid>
        <w:gridCol w:w="9282"/>
      </w:tblGrid>
      <w:tr w:rsidR="005A296D" w:rsidTr="006725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pPr>
          </w:p>
          <w:p w:rsidR="005A296D" w:rsidRDefault="00581252">
            <w:pPr>
              <w:jc w:val="center"/>
              <w:rPr>
                <w:rFonts w:ascii="Arial" w:eastAsia="TimesNewRomanPSMT" w:hAnsi="Arial" w:cs="Arial"/>
                <w:b/>
                <w:bCs/>
              </w:rPr>
            </w:pPr>
            <w:r>
              <w:rPr>
                <w:rFonts w:ascii="Arial" w:eastAsia="TimesNewRomanPSMT" w:hAnsi="Arial" w:cs="Arial"/>
                <w:b/>
                <w:bCs/>
              </w:rPr>
              <w:t xml:space="preserve">А) САМОСТАЛНО </w:t>
            </w:r>
          </w:p>
        </w:tc>
      </w:tr>
      <w:tr w:rsidR="005A296D" w:rsidTr="006725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
                <w:bCs/>
              </w:rPr>
            </w:pPr>
          </w:p>
          <w:p w:rsidR="005A296D" w:rsidRDefault="00581252">
            <w:pPr>
              <w:jc w:val="center"/>
              <w:rPr>
                <w:rFonts w:ascii="Arial" w:eastAsia="TimesNewRomanPSMT" w:hAnsi="Arial" w:cs="Arial"/>
                <w:b/>
                <w:bCs/>
              </w:rPr>
            </w:pPr>
            <w:r>
              <w:rPr>
                <w:rFonts w:ascii="Arial" w:eastAsia="TimesNewRomanPSMT" w:hAnsi="Arial" w:cs="Arial"/>
                <w:b/>
                <w:bCs/>
              </w:rPr>
              <w:t>Б) СА ПОДИЗВОЂАЧЕМ</w:t>
            </w:r>
          </w:p>
        </w:tc>
      </w:tr>
      <w:tr w:rsidR="005A296D" w:rsidTr="006725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
                <w:bCs/>
              </w:rPr>
            </w:pPr>
          </w:p>
          <w:p w:rsidR="005A296D" w:rsidRDefault="00581252">
            <w:pPr>
              <w:jc w:val="center"/>
              <w:rPr>
                <w:rFonts w:ascii="Arial" w:hAnsi="Arial" w:cs="Arial"/>
                <w:b/>
                <w:i/>
                <w:iCs/>
                <w:lang w:val="ru-RU"/>
              </w:rPr>
            </w:pPr>
            <w:r>
              <w:rPr>
                <w:rFonts w:ascii="Arial" w:eastAsia="TimesNewRomanPSMT" w:hAnsi="Arial" w:cs="Arial"/>
                <w:b/>
                <w:bCs/>
              </w:rPr>
              <w:t>В) КАО ЗАЈЕДНИЧКУ ПОНУДУ</w:t>
            </w:r>
          </w:p>
        </w:tc>
      </w:tr>
    </w:tbl>
    <w:p w:rsidR="005A296D" w:rsidRPr="00812E67" w:rsidRDefault="00581252">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5A296D" w:rsidRDefault="0058125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5A296D" w:rsidRDefault="00581252">
      <w:pPr>
        <w:jc w:val="both"/>
      </w:pPr>
      <w:r>
        <w:rPr>
          <w:rFonts w:ascii="Arial" w:eastAsia="TimesNewRomanPSMT" w:hAnsi="Arial" w:cs="Arial"/>
          <w:b/>
          <w:bCs/>
          <w:i/>
        </w:rPr>
        <w:tab/>
      </w:r>
    </w:p>
    <w:tbl>
      <w:tblPr>
        <w:tblW w:w="9282" w:type="dxa"/>
        <w:jc w:val="center"/>
        <w:tblInd w:w="-20" w:type="dxa"/>
        <w:tblLayout w:type="fixed"/>
        <w:tblLook w:val="04A0"/>
      </w:tblPr>
      <w:tblGrid>
        <w:gridCol w:w="465"/>
        <w:gridCol w:w="4219"/>
        <w:gridCol w:w="4598"/>
      </w:tblGrid>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pPr>
          </w:p>
          <w:p w:rsidR="005A296D" w:rsidRDefault="0058125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bl>
    <w:p w:rsidR="005A296D" w:rsidRDefault="005A296D">
      <w:pPr>
        <w:jc w:val="both"/>
        <w:rPr>
          <w:rFonts w:ascii="Arial" w:hAnsi="Arial" w:cs="Arial"/>
          <w:b/>
          <w:bCs/>
          <w:i/>
          <w:iCs/>
          <w:u w:val="single"/>
          <w:lang w:val="ru-RU"/>
        </w:rPr>
      </w:pPr>
    </w:p>
    <w:p w:rsidR="005A296D" w:rsidRDefault="005A296D">
      <w:pPr>
        <w:jc w:val="both"/>
        <w:rPr>
          <w:rFonts w:ascii="Arial" w:hAnsi="Arial" w:cs="Arial"/>
          <w:b/>
          <w:bCs/>
          <w:i/>
          <w:iCs/>
          <w:u w:val="single"/>
          <w:lang w:val="ru-RU"/>
        </w:rPr>
      </w:pPr>
    </w:p>
    <w:p w:rsidR="005A296D" w:rsidRDefault="0058125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5A296D" w:rsidRDefault="0058125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A296D">
      <w:pPr>
        <w:jc w:val="both"/>
        <w:rPr>
          <w:rFonts w:ascii="Arial" w:eastAsia="TimesNewRomanPSMT" w:hAnsi="Arial" w:cs="Arial"/>
          <w:b/>
          <w:bCs/>
          <w:lang w:val="ru-RU"/>
        </w:rPr>
      </w:pPr>
    </w:p>
    <w:p w:rsidR="005A296D" w:rsidRDefault="0058125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5A296D" w:rsidRDefault="00581252">
      <w:pPr>
        <w:jc w:val="both"/>
        <w:rPr>
          <w:lang w:val="ru-RU"/>
        </w:rPr>
      </w:pPr>
      <w:r>
        <w:rPr>
          <w:rFonts w:ascii="Arial" w:eastAsia="TimesNewRomanPSMT" w:hAnsi="Arial" w:cs="Arial"/>
          <w:b/>
          <w:bCs/>
          <w:i/>
          <w:lang w:val="ru-RU"/>
        </w:rPr>
        <w:tab/>
      </w:r>
    </w:p>
    <w:tbl>
      <w:tblPr>
        <w:tblW w:w="9282" w:type="dxa"/>
        <w:jc w:val="center"/>
        <w:tblInd w:w="-20" w:type="dxa"/>
        <w:tblLayout w:type="fixed"/>
        <w:tblLook w:val="04A0"/>
      </w:tblPr>
      <w:tblGrid>
        <w:gridCol w:w="465"/>
        <w:gridCol w:w="4219"/>
        <w:gridCol w:w="4598"/>
      </w:tblGrid>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lang w:val="ru-RU"/>
              </w:rPr>
            </w:pPr>
          </w:p>
          <w:p w:rsidR="005A296D" w:rsidRDefault="0058125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A296D">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A296D">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lang w:val="ru-RU"/>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A296D">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lang w:val="ru-RU"/>
              </w:rPr>
            </w:pPr>
          </w:p>
          <w:p w:rsidR="005A296D" w:rsidRDefault="0058125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A296D">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r w:rsidR="005A296D" w:rsidTr="00672551">
        <w:trPr>
          <w:jc w:val="center"/>
        </w:trPr>
        <w:tc>
          <w:tcPr>
            <w:tcW w:w="4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i/>
              </w:rPr>
            </w:pPr>
          </w:p>
          <w:p w:rsidR="005A296D" w:rsidRDefault="0058125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
                <w:bCs/>
              </w:rPr>
            </w:pPr>
          </w:p>
        </w:tc>
      </w:tr>
    </w:tbl>
    <w:p w:rsidR="005A296D" w:rsidRDefault="005A296D">
      <w:pPr>
        <w:jc w:val="both"/>
        <w:rPr>
          <w:rFonts w:ascii="Arial" w:hAnsi="Arial" w:cs="Arial"/>
          <w:b/>
          <w:bCs/>
          <w:i/>
          <w:iCs/>
          <w:u w:val="single"/>
          <w:lang w:val="sr-Cyrl-CS"/>
        </w:rPr>
      </w:pPr>
    </w:p>
    <w:p w:rsidR="005A296D" w:rsidRDefault="005A296D">
      <w:pPr>
        <w:jc w:val="both"/>
        <w:rPr>
          <w:rFonts w:ascii="Arial" w:hAnsi="Arial" w:cs="Arial"/>
          <w:b/>
          <w:bCs/>
          <w:i/>
          <w:iCs/>
          <w:u w:val="single"/>
          <w:lang w:val="sr-Cyrl-CS"/>
        </w:rPr>
      </w:pPr>
    </w:p>
    <w:p w:rsidR="005A296D" w:rsidRDefault="0058125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5A296D" w:rsidRDefault="0058125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5A296D" w:rsidRDefault="005A296D">
      <w:pPr>
        <w:jc w:val="both"/>
        <w:rPr>
          <w:rFonts w:ascii="Arial" w:hAnsi="Arial" w:cs="Arial"/>
          <w:b/>
          <w:bCs/>
          <w:i/>
          <w:iCs/>
          <w:sz w:val="20"/>
          <w:szCs w:val="20"/>
          <w:lang w:val="ru-RU"/>
        </w:rPr>
      </w:pPr>
    </w:p>
    <w:p w:rsidR="005A296D" w:rsidRDefault="005A296D">
      <w:pPr>
        <w:jc w:val="both"/>
        <w:rPr>
          <w:rFonts w:ascii="Arial" w:hAnsi="Arial" w:cs="Arial"/>
          <w:b/>
          <w:bCs/>
          <w:i/>
          <w:iCs/>
          <w:sz w:val="20"/>
          <w:szCs w:val="20"/>
          <w:lang w:val="ru-RU"/>
        </w:rPr>
      </w:pPr>
    </w:p>
    <w:p w:rsidR="005A296D" w:rsidRDefault="005A296D">
      <w:pPr>
        <w:jc w:val="both"/>
        <w:rPr>
          <w:rFonts w:ascii="Arial" w:hAnsi="Arial" w:cs="Arial"/>
          <w:b/>
          <w:bCs/>
          <w:i/>
          <w:iCs/>
          <w:sz w:val="20"/>
          <w:szCs w:val="20"/>
          <w:lang w:val="ru-RU"/>
        </w:rPr>
      </w:pPr>
    </w:p>
    <w:p w:rsidR="005A296D" w:rsidRDefault="005A296D">
      <w:pPr>
        <w:jc w:val="both"/>
        <w:rPr>
          <w:rFonts w:ascii="Arial" w:hAnsi="Arial" w:cs="Arial"/>
          <w:b/>
          <w:bCs/>
          <w:i/>
          <w:iCs/>
          <w:sz w:val="20"/>
          <w:szCs w:val="20"/>
          <w:lang w:val="ru-RU"/>
        </w:rPr>
      </w:pPr>
    </w:p>
    <w:p w:rsidR="005A296D" w:rsidRDefault="005A296D">
      <w:pPr>
        <w:jc w:val="both"/>
        <w:rPr>
          <w:rFonts w:ascii="Arial" w:eastAsia="TimesNewRomanPSMT" w:hAnsi="Arial" w:cs="Arial"/>
          <w:b/>
          <w:bCs/>
          <w:lang w:val="ru-RU"/>
        </w:rPr>
      </w:pPr>
    </w:p>
    <w:p w:rsidR="001B38A3" w:rsidRDefault="001B38A3">
      <w:pPr>
        <w:jc w:val="both"/>
        <w:rPr>
          <w:rFonts w:ascii="Arial" w:eastAsia="TimesNewRomanPSMT" w:hAnsi="Arial" w:cs="Arial"/>
          <w:b/>
          <w:bCs/>
          <w:lang w:val="ru-RU"/>
        </w:rPr>
      </w:pPr>
    </w:p>
    <w:p w:rsidR="00812E67" w:rsidRDefault="00812E67">
      <w:pPr>
        <w:jc w:val="both"/>
        <w:rPr>
          <w:rFonts w:ascii="Arial" w:eastAsia="TimesNewRomanPSMT" w:hAnsi="Arial" w:cs="Arial"/>
          <w:b/>
          <w:bCs/>
          <w:lang w:val="ru-RU"/>
        </w:rPr>
      </w:pPr>
    </w:p>
    <w:p w:rsidR="005A296D" w:rsidRDefault="00581252">
      <w:pPr>
        <w:jc w:val="both"/>
        <w:rPr>
          <w:rFonts w:ascii="Arial" w:hAnsi="Arial" w:cs="Arial"/>
          <w:b/>
          <w:lang w:val="sr-Cyrl-CS"/>
        </w:rPr>
      </w:pPr>
      <w:r>
        <w:rPr>
          <w:rFonts w:ascii="Arial" w:eastAsia="TimesNewRomanPSMT" w:hAnsi="Arial" w:cs="Arial"/>
          <w:b/>
          <w:bCs/>
          <w:lang w:val="ru-RU"/>
        </w:rPr>
        <w:lastRenderedPageBreak/>
        <w:t>5) ОПИС ПРЕДМЕТА НАБАВКЕ</w:t>
      </w:r>
      <w:r>
        <w:rPr>
          <w:lang w:val="ru-RU"/>
        </w:rPr>
        <w:t xml:space="preserve">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323B60">
        <w:rPr>
          <w:rFonts w:ascii="Arial" w:hAnsi="Arial" w:cs="Arial"/>
          <w:b/>
          <w:lang w:val="ru-RU"/>
        </w:rPr>
        <w:t xml:space="preserve">, </w:t>
      </w:r>
      <w:r>
        <w:rPr>
          <w:rFonts w:ascii="Arial" w:hAnsi="Arial" w:cs="Arial"/>
          <w:b/>
        </w:rPr>
        <w:t xml:space="preserve">интерни број </w:t>
      </w:r>
      <w:r>
        <w:rPr>
          <w:rFonts w:ascii="Arial" w:hAnsi="Arial" w:cs="Arial"/>
          <w:b/>
          <w:lang w:val="sr-Cyrl-CS"/>
        </w:rPr>
        <w:t>ЈН</w:t>
      </w:r>
      <w:r w:rsidR="00084309">
        <w:rPr>
          <w:rFonts w:ascii="Arial" w:hAnsi="Arial" w:cs="Arial"/>
          <w:b/>
          <w:lang w:val="sr-Cyrl-CS"/>
        </w:rPr>
        <w:t>В</w:t>
      </w:r>
      <w:r>
        <w:rPr>
          <w:rFonts w:ascii="Arial" w:hAnsi="Arial" w:cs="Arial"/>
          <w:b/>
          <w:lang w:val="sr-Cyrl-CS"/>
        </w:rPr>
        <w:t xml:space="preserve">В </w:t>
      </w:r>
      <w:r w:rsidR="00AC7CC7">
        <w:rPr>
          <w:rFonts w:ascii="Arial" w:hAnsi="Arial" w:cs="Arial"/>
          <w:b/>
          <w:lang w:val="sr-Cyrl-CS"/>
        </w:rPr>
        <w:t>9/2019</w:t>
      </w:r>
      <w:r>
        <w:rPr>
          <w:rFonts w:ascii="Arial" w:hAnsi="Arial" w:cs="Arial"/>
          <w:b/>
          <w:lang w:val="sr-Cyrl-CS"/>
        </w:rPr>
        <w:t xml:space="preserve">, </w:t>
      </w:r>
      <w:r>
        <w:rPr>
          <w:rFonts w:ascii="Arial" w:hAnsi="Arial" w:cs="Arial"/>
          <w:b/>
          <w:lang w:val="ru-RU"/>
        </w:rPr>
        <w:t xml:space="preserve">наведене у Плану јавних набавки под бројем </w:t>
      </w:r>
      <w:r w:rsidR="00AC7CC7">
        <w:rPr>
          <w:rFonts w:ascii="Arial" w:hAnsi="Arial" w:cs="Arial"/>
          <w:b/>
          <w:lang w:val="ru-RU"/>
        </w:rPr>
        <w:t>1.2.15/2019</w:t>
      </w:r>
      <w:r>
        <w:rPr>
          <w:rFonts w:ascii="Arial" w:hAnsi="Arial" w:cs="Arial"/>
          <w:b/>
          <w:lang w:val="ru-RU"/>
        </w:rPr>
        <w:t>.</w:t>
      </w:r>
      <w:r>
        <w:rPr>
          <w:rFonts w:ascii="Arial" w:hAnsi="Arial" w:cs="Arial"/>
          <w:lang w:val="ru-RU"/>
        </w:rPr>
        <w:t xml:space="preserve">  </w:t>
      </w:r>
    </w:p>
    <w:p w:rsidR="005A296D" w:rsidRDefault="005A296D">
      <w:pPr>
        <w:ind w:left="720" w:firstLine="720"/>
        <w:jc w:val="both"/>
      </w:pPr>
    </w:p>
    <w:p w:rsidR="005A296D" w:rsidRDefault="005A296D">
      <w:pPr>
        <w:ind w:left="720" w:firstLine="720"/>
        <w:jc w:val="both"/>
      </w:pPr>
    </w:p>
    <w:tbl>
      <w:tblPr>
        <w:tblW w:w="8625" w:type="dxa"/>
        <w:jc w:val="center"/>
        <w:tblInd w:w="303" w:type="dxa"/>
        <w:tblLayout w:type="fixed"/>
        <w:tblLook w:val="04A0"/>
      </w:tblPr>
      <w:tblGrid>
        <w:gridCol w:w="5250"/>
        <w:gridCol w:w="3375"/>
      </w:tblGrid>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5A296D" w:rsidRDefault="005A296D">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Cs/>
                <w:color w:val="FF0000"/>
                <w:lang w:val="ru-RU"/>
              </w:rPr>
            </w:pPr>
          </w:p>
          <w:p w:rsidR="005A296D" w:rsidRDefault="005A296D">
            <w:pPr>
              <w:rPr>
                <w:rFonts w:ascii="Arial" w:eastAsia="TimesNewRomanPSMT" w:hAnsi="Arial" w:cs="Arial"/>
                <w:bCs/>
                <w:color w:val="FF0000"/>
                <w:lang w:val="ru-RU"/>
              </w:rPr>
            </w:pP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lang w:val="ru-RU"/>
              </w:rPr>
            </w:pPr>
            <w:r>
              <w:rPr>
                <w:rFonts w:ascii="Arial" w:eastAsia="TimesNewRomanPSMT" w:hAnsi="Arial" w:cs="Arial"/>
                <w:bCs/>
                <w:lang w:val="ru-RU"/>
              </w:rPr>
              <w:t>Јединична цена са ПДВ-ом</w:t>
            </w:r>
          </w:p>
          <w:p w:rsidR="005A296D" w:rsidRDefault="005A296D">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eastAsia="TimesNewRomanPSMT" w:hAnsi="Arial" w:cs="Arial"/>
                <w:bCs/>
                <w:color w:val="FF0000"/>
                <w:lang w:val="ru-RU"/>
              </w:rPr>
            </w:pP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lang w:val="ru-RU"/>
              </w:rPr>
            </w:pPr>
            <w:r>
              <w:rPr>
                <w:rFonts w:ascii="Arial" w:eastAsia="TimesNewRomanPSMT" w:hAnsi="Arial" w:cs="Arial"/>
                <w:bCs/>
                <w:lang w:val="ru-RU"/>
              </w:rPr>
              <w:t>Рок и начин плаћања</w:t>
            </w:r>
          </w:p>
          <w:p w:rsidR="005A296D" w:rsidRDefault="005A296D">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snapToGrid w:val="0"/>
              <w:rPr>
                <w:rFonts w:ascii="Arial" w:eastAsia="TimesNewRomanPSMT" w:hAnsi="Arial" w:cs="Arial"/>
                <w:bCs/>
                <w:lang w:val="ru-RU"/>
              </w:rPr>
            </w:pPr>
            <w:r>
              <w:rPr>
                <w:rFonts w:ascii="Arial" w:eastAsia="TimesNewRomanPSMT" w:hAnsi="Arial" w:cs="Arial"/>
                <w:bCs/>
                <w:lang w:val="ru-RU"/>
              </w:rPr>
              <w:t>45 дана од дана пријема рачуна за пружене Услуга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eastAsia="TimesNewRomanPSMT" w:hAnsi="Arial" w:cs="Arial"/>
                <w:bCs/>
                <w:lang w:val="ru-RU"/>
              </w:rPr>
            </w:pPr>
          </w:p>
          <w:p w:rsidR="005A296D" w:rsidRDefault="00581252">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5A296D" w:rsidRDefault="005A296D">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A296D" w:rsidRDefault="00581252">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5C611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C611D" w:rsidRPr="005C611D" w:rsidRDefault="005C611D">
            <w:pPr>
              <w:pStyle w:val="Textbodyuser"/>
              <w:spacing w:after="0"/>
              <w:rPr>
                <w:rFonts w:ascii="Arial" w:eastAsia="TimesNewRomanPSMT" w:hAnsi="Arial" w:cs="Arial"/>
                <w:bCs/>
                <w:lang w:val="sr-Cyrl-CS"/>
              </w:rPr>
            </w:pPr>
            <w:r>
              <w:rPr>
                <w:rFonts w:ascii="Arial" w:eastAsia="TimesNewRomanPSMT" w:hAnsi="Arial" w:cs="Arial"/>
                <w:bCs/>
                <w:lang w:val="ru-RU"/>
              </w:rPr>
              <w:t>Рок за израду предверзије ИДП</w:t>
            </w:r>
            <w:r>
              <w:rPr>
                <w:rFonts w:ascii="Arial" w:eastAsia="TimesNewRomanPSMT" w:hAnsi="Arial" w:cs="Arial"/>
                <w:bCs/>
              </w:rPr>
              <w:t xml:space="preserve"> </w:t>
            </w:r>
            <w:r>
              <w:rPr>
                <w:rFonts w:ascii="Arial" w:eastAsia="TimesNewRomanPSMT" w:hAnsi="Arial" w:cs="Arial"/>
                <w:bCs/>
                <w:lang w:val="sr-Cyrl-CS"/>
              </w:rPr>
              <w:t>(</w:t>
            </w:r>
            <w:r w:rsidRPr="00B92661">
              <w:rPr>
                <w:rFonts w:ascii="Arial" w:hAnsi="Arial" w:cs="Arial"/>
                <w:noProof/>
              </w:rPr>
              <w:t xml:space="preserve">максимално </w:t>
            </w:r>
            <w:r>
              <w:rPr>
                <w:rFonts w:ascii="Arial" w:hAnsi="Arial" w:cs="Arial"/>
                <w:noProof/>
              </w:rPr>
              <w:t xml:space="preserve">15 </w:t>
            </w:r>
            <w:r w:rsidRPr="00B92661">
              <w:rPr>
                <w:rFonts w:ascii="Arial" w:hAnsi="Arial" w:cs="Arial"/>
                <w:noProof/>
              </w:rPr>
              <w:t xml:space="preserve">календарских </w:t>
            </w:r>
            <w:r>
              <w:rPr>
                <w:rFonts w:ascii="Arial" w:hAnsi="Arial" w:cs="Arial"/>
                <w:noProof/>
              </w:rPr>
              <w:t xml:space="preserve">дана од дана </w:t>
            </w:r>
            <w:r w:rsidRPr="00B92661">
              <w:rPr>
                <w:rFonts w:ascii="Arial" w:hAnsi="Arial" w:cs="Arial"/>
                <w:noProof/>
              </w:rPr>
              <w:t xml:space="preserve"> </w:t>
            </w:r>
            <w:r>
              <w:rPr>
                <w:rFonts w:ascii="Arial" w:hAnsi="Arial" w:cs="Arial"/>
                <w:noProof/>
              </w:rPr>
              <w:t>достављања геодетских подлога</w:t>
            </w:r>
            <w:r>
              <w:rPr>
                <w:rFonts w:ascii="Arial" w:hAnsi="Arial" w:cs="Arial"/>
                <w:noProof/>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C611D" w:rsidRDefault="005C611D" w:rsidP="005C611D">
            <w:pPr>
              <w:snapToGrid w:val="0"/>
              <w:rPr>
                <w:rFonts w:ascii="Arial" w:hAnsi="Arial" w:cs="Arial"/>
                <w:noProof/>
                <w:lang w:val="sr-Cyrl-CS"/>
              </w:rPr>
            </w:pPr>
          </w:p>
          <w:p w:rsidR="005C611D" w:rsidRDefault="00031361" w:rsidP="005C611D">
            <w:pPr>
              <w:snapToGrid w:val="0"/>
              <w:jc w:val="center"/>
              <w:rPr>
                <w:rFonts w:ascii="Arial" w:eastAsia="TimesNewRomanPSMT" w:hAnsi="Arial" w:cs="Arial"/>
                <w:bCs/>
                <w:lang w:val="ru-RU"/>
              </w:rPr>
            </w:pPr>
            <w:r>
              <w:rPr>
                <w:rFonts w:ascii="Arial" w:hAnsi="Arial" w:cs="Arial"/>
                <w:noProof/>
                <w:lang w:val="sr-Cyrl-CS"/>
              </w:rPr>
              <w:t xml:space="preserve">_____ </w:t>
            </w:r>
            <w:r w:rsidRPr="00B92661">
              <w:rPr>
                <w:rFonts w:ascii="Arial" w:hAnsi="Arial" w:cs="Arial"/>
                <w:noProof/>
              </w:rPr>
              <w:t>календарских</w:t>
            </w:r>
            <w:r>
              <w:rPr>
                <w:rFonts w:ascii="Arial" w:hAnsi="Arial" w:cs="Arial"/>
                <w:noProof/>
              </w:rPr>
              <w:t xml:space="preserve"> </w:t>
            </w:r>
            <w:r w:rsidR="005C611D">
              <w:rPr>
                <w:rFonts w:ascii="Arial" w:hAnsi="Arial" w:cs="Arial"/>
                <w:noProof/>
              </w:rPr>
              <w:t>дана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C611D" w:rsidRDefault="00E32F92" w:rsidP="005C611D">
            <w:pPr>
              <w:pStyle w:val="Textbodyuser"/>
              <w:spacing w:after="0"/>
              <w:rPr>
                <w:rFonts w:ascii="Arial" w:eastAsia="TimesNewRomanPSMT" w:hAnsi="Arial" w:cs="Arial"/>
                <w:bCs/>
                <w:lang w:val="sr-Cyrl-CS"/>
              </w:rPr>
            </w:pPr>
            <w:r>
              <w:rPr>
                <w:rFonts w:ascii="Arial" w:eastAsia="TimesNewRomanPSMT" w:hAnsi="Arial" w:cs="Arial"/>
                <w:bCs/>
                <w:lang w:val="ru-RU"/>
              </w:rPr>
              <w:t>Рок за израду ИДП</w:t>
            </w:r>
            <w:r w:rsidR="00581252">
              <w:rPr>
                <w:rFonts w:ascii="Arial" w:eastAsia="TimesNewRomanPSMT" w:hAnsi="Arial" w:cs="Arial"/>
                <w:bCs/>
              </w:rPr>
              <w:t xml:space="preserve"> </w:t>
            </w:r>
          </w:p>
          <w:p w:rsidR="005A296D" w:rsidRPr="005C611D" w:rsidRDefault="00581252" w:rsidP="005C611D">
            <w:pPr>
              <w:pStyle w:val="Textbodyuser"/>
              <w:spacing w:after="0"/>
              <w:rPr>
                <w:rFonts w:ascii="Arial" w:eastAsia="TimesNewRomanPSMT" w:hAnsi="Arial" w:cs="Arial"/>
                <w:bCs/>
              </w:rPr>
            </w:pPr>
            <w:r>
              <w:rPr>
                <w:rFonts w:ascii="Arial" w:eastAsia="TimesNewRomanPSMT" w:hAnsi="Arial" w:cs="Arial"/>
                <w:bCs/>
              </w:rPr>
              <w:t>(</w:t>
            </w:r>
            <w:r>
              <w:rPr>
                <w:rFonts w:ascii="Arial" w:eastAsia="TimesNewRomanPSMT" w:hAnsi="Arial" w:cs="Arial"/>
                <w:bCs/>
                <w:lang w:val="sr-Cyrl-CS"/>
              </w:rPr>
              <w:t xml:space="preserve">максимално </w:t>
            </w:r>
            <w:r w:rsidR="005C611D">
              <w:rPr>
                <w:rFonts w:ascii="Arial" w:eastAsia="TimesNewRomanPSMT" w:hAnsi="Arial" w:cs="Arial"/>
                <w:bCs/>
                <w:lang w:val="sr-Cyrl-CS"/>
              </w:rPr>
              <w:t>7</w:t>
            </w:r>
            <w:r>
              <w:rPr>
                <w:rFonts w:ascii="Arial" w:eastAsia="TimesNewRomanPSMT" w:hAnsi="Arial" w:cs="Arial"/>
                <w:bCs/>
                <w:lang w:val="sr-Cyrl-CS"/>
              </w:rPr>
              <w:t xml:space="preserve"> </w:t>
            </w:r>
            <w:r>
              <w:rPr>
                <w:rFonts w:ascii="Arial" w:hAnsi="Arial" w:cs="Arial"/>
                <w:lang w:val="sr-Cyrl-CS"/>
              </w:rPr>
              <w:t>календарских</w:t>
            </w:r>
            <w:r>
              <w:rPr>
                <w:rFonts w:ascii="Arial" w:hAnsi="Arial" w:cs="Arial"/>
              </w:rPr>
              <w:t xml:space="preserve"> </w:t>
            </w:r>
            <w:r>
              <w:rPr>
                <w:rFonts w:ascii="Arial" w:hAnsi="Arial" w:cs="Arial"/>
                <w:lang w:val="en-GB"/>
              </w:rPr>
              <w:t>дана</w:t>
            </w:r>
            <w:r>
              <w:rPr>
                <w:rFonts w:ascii="Arial" w:hAnsi="Arial" w:cs="Arial"/>
                <w:lang w:val="sr-Cyrl-CS"/>
              </w:rPr>
              <w:t xml:space="preserve"> од </w:t>
            </w:r>
            <w:r w:rsidR="005C611D" w:rsidRPr="00B92661">
              <w:rPr>
                <w:rFonts w:ascii="Arial" w:hAnsi="Arial" w:cs="Arial"/>
                <w:noProof/>
              </w:rPr>
              <w:t xml:space="preserve">од добијања </w:t>
            </w:r>
            <w:r w:rsidR="005C611D">
              <w:rPr>
                <w:rFonts w:ascii="Arial" w:hAnsi="Arial" w:cs="Arial"/>
                <w:noProof/>
              </w:rPr>
              <w:t>пис</w:t>
            </w:r>
            <w:r w:rsidR="005C611D">
              <w:rPr>
                <w:rFonts w:ascii="Arial" w:hAnsi="Arial" w:cs="Arial"/>
                <w:noProof/>
                <w:lang w:val="sr-Cyrl-CS"/>
              </w:rPr>
              <w:t>а</w:t>
            </w:r>
            <w:r w:rsidR="005C611D">
              <w:rPr>
                <w:rFonts w:ascii="Arial" w:hAnsi="Arial" w:cs="Arial"/>
                <w:noProof/>
              </w:rPr>
              <w:t>не сагласности на предверзију ИДП</w:t>
            </w:r>
            <w:r>
              <w:rPr>
                <w:rFonts w:ascii="Arial" w:hAnsi="Arial" w:cs="Arial"/>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C611D" w:rsidRDefault="005C611D">
            <w:pPr>
              <w:jc w:val="center"/>
              <w:rPr>
                <w:rFonts w:ascii="Arial" w:eastAsia="TimesNewRomanPSMT" w:hAnsi="Arial" w:cs="Arial"/>
                <w:bCs/>
                <w:lang w:val="ru-RU"/>
              </w:rPr>
            </w:pPr>
          </w:p>
          <w:p w:rsidR="005A296D" w:rsidRDefault="00031361">
            <w:pPr>
              <w:jc w:val="center"/>
              <w:rPr>
                <w:rFonts w:ascii="Arial" w:eastAsia="TimesNewRomanPSMT" w:hAnsi="Arial" w:cs="Arial"/>
                <w:lang w:val="ru-RU"/>
              </w:rPr>
            </w:pPr>
            <w:r>
              <w:rPr>
                <w:rFonts w:ascii="Arial" w:hAnsi="Arial" w:cs="Arial"/>
                <w:noProof/>
                <w:lang w:val="sr-Cyrl-CS"/>
              </w:rPr>
              <w:t xml:space="preserve">_____ </w:t>
            </w:r>
            <w:r w:rsidRPr="00B92661">
              <w:rPr>
                <w:rFonts w:ascii="Arial" w:hAnsi="Arial" w:cs="Arial"/>
                <w:noProof/>
              </w:rPr>
              <w:t>календарских</w:t>
            </w:r>
            <w:r>
              <w:rPr>
                <w:rFonts w:ascii="Arial" w:eastAsia="TimesNewRomanPSMT" w:hAnsi="Arial" w:cs="Arial"/>
                <w:bCs/>
                <w:lang w:val="ru-RU"/>
              </w:rPr>
              <w:t xml:space="preserve"> </w:t>
            </w:r>
            <w:r w:rsidR="00581252">
              <w:rPr>
                <w:rFonts w:ascii="Arial" w:eastAsia="TimesNewRomanPSMT" w:hAnsi="Arial" w:cs="Arial"/>
                <w:bCs/>
                <w:lang w:val="ru-RU"/>
              </w:rPr>
              <w:t>дана</w:t>
            </w:r>
          </w:p>
        </w:tc>
      </w:tr>
      <w:tr w:rsidR="005A296D" w:rsidTr="00672551">
        <w:trPr>
          <w:jc w:val="center"/>
        </w:trPr>
        <w:tc>
          <w:tcPr>
            <w:tcW w:w="5250" w:type="dxa"/>
            <w:tcBorders>
              <w:top w:val="single" w:sz="4" w:space="0" w:color="000000"/>
              <w:left w:val="single" w:sz="4" w:space="0" w:color="000000"/>
              <w:bottom w:val="single" w:sz="4" w:space="0" w:color="000000"/>
            </w:tcBorders>
            <w:shd w:val="clear" w:color="auto" w:fill="auto"/>
          </w:tcPr>
          <w:p w:rsidR="005C611D" w:rsidRDefault="00581252" w:rsidP="005C611D">
            <w:pPr>
              <w:pStyle w:val="Textbodyuser"/>
              <w:spacing w:after="0"/>
              <w:rPr>
                <w:rFonts w:ascii="Arial" w:hAnsi="Arial" w:cs="Arial"/>
                <w:lang w:val="sr-Cyrl-CS"/>
              </w:rPr>
            </w:pPr>
            <w:r>
              <w:rPr>
                <w:rFonts w:ascii="Arial" w:hAnsi="Arial" w:cs="Arial"/>
                <w:lang w:val="sr-Cyrl-CS"/>
              </w:rPr>
              <w:t xml:space="preserve">Рок за израду ПЗИ </w:t>
            </w:r>
          </w:p>
          <w:p w:rsidR="005A296D" w:rsidRDefault="00581252" w:rsidP="005C611D">
            <w:pPr>
              <w:pStyle w:val="Textbodyuser"/>
              <w:spacing w:after="0"/>
              <w:rPr>
                <w:rFonts w:ascii="Arial" w:hAnsi="Arial" w:cs="Arial"/>
                <w:lang w:val="sr-Cyrl-CS"/>
              </w:rPr>
            </w:pPr>
            <w:r>
              <w:rPr>
                <w:rFonts w:ascii="Arial" w:hAnsi="Arial" w:cs="Arial"/>
                <w:lang w:val="sr-Cyrl-CS"/>
              </w:rPr>
              <w:t>(</w:t>
            </w:r>
            <w:r w:rsidRPr="005C611D">
              <w:rPr>
                <w:rFonts w:ascii="Arial" w:hAnsi="Arial" w:cs="Arial"/>
                <w:lang w:val="sr-Cyrl-CS"/>
              </w:rPr>
              <w:t>максимално 7 календраских</w:t>
            </w:r>
            <w:r>
              <w:rPr>
                <w:rFonts w:ascii="Arial" w:hAnsi="Arial" w:cs="Arial"/>
                <w:lang w:val="sr-Cyrl-CS"/>
              </w:rPr>
              <w:t xml:space="preserve"> дана од добијања Решења о </w:t>
            </w:r>
            <w:r w:rsidR="00E32F92">
              <w:rPr>
                <w:rFonts w:ascii="Arial" w:hAnsi="Arial" w:cs="Arial"/>
                <w:lang w:val="sr-Cyrl-CS"/>
              </w:rPr>
              <w:t>одобрењу извођења радова</w:t>
            </w:r>
            <w:r>
              <w:rPr>
                <w:rFonts w:ascii="Arial" w:hAnsi="Arial" w:cs="Arial"/>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center"/>
              <w:rPr>
                <w:rFonts w:ascii="Arial" w:eastAsia="TimesNewRomanPSMT" w:hAnsi="Arial" w:cs="Arial"/>
                <w:bCs/>
                <w:lang w:val="ru-RU"/>
              </w:rPr>
            </w:pPr>
          </w:p>
          <w:p w:rsidR="005C611D" w:rsidRDefault="005C611D">
            <w:pPr>
              <w:jc w:val="center"/>
              <w:rPr>
                <w:rFonts w:ascii="Arial" w:eastAsia="TimesNewRomanPSMT" w:hAnsi="Arial" w:cs="Arial"/>
                <w:bCs/>
                <w:lang w:val="ru-RU"/>
              </w:rPr>
            </w:pPr>
          </w:p>
          <w:p w:rsidR="005A296D" w:rsidRDefault="00031361">
            <w:pPr>
              <w:jc w:val="center"/>
              <w:rPr>
                <w:rFonts w:ascii="Arial" w:eastAsia="TimesNewRomanPSMT" w:hAnsi="Arial" w:cs="Arial"/>
                <w:lang w:val="ru-RU"/>
              </w:rPr>
            </w:pPr>
            <w:r>
              <w:rPr>
                <w:rFonts w:ascii="Arial" w:hAnsi="Arial" w:cs="Arial"/>
                <w:noProof/>
                <w:lang w:val="sr-Cyrl-CS"/>
              </w:rPr>
              <w:t xml:space="preserve">_____ </w:t>
            </w:r>
            <w:r w:rsidRPr="00B92661">
              <w:rPr>
                <w:rFonts w:ascii="Arial" w:hAnsi="Arial" w:cs="Arial"/>
                <w:noProof/>
              </w:rPr>
              <w:t>календарских</w:t>
            </w:r>
            <w:r>
              <w:rPr>
                <w:rFonts w:ascii="Arial" w:eastAsia="TimesNewRomanPSMT" w:hAnsi="Arial" w:cs="Arial"/>
                <w:bCs/>
                <w:lang w:val="ru-RU"/>
              </w:rPr>
              <w:t xml:space="preserve"> </w:t>
            </w:r>
            <w:r w:rsidR="00581252">
              <w:rPr>
                <w:rFonts w:ascii="Arial" w:eastAsia="TimesNewRomanPSMT" w:hAnsi="Arial" w:cs="Arial"/>
                <w:bCs/>
                <w:lang w:val="ru-RU"/>
              </w:rPr>
              <w:t>дана</w:t>
            </w:r>
          </w:p>
        </w:tc>
      </w:tr>
    </w:tbl>
    <w:p w:rsidR="005A296D" w:rsidRDefault="005A296D">
      <w:pPr>
        <w:ind w:left="720" w:firstLine="720"/>
        <w:jc w:val="both"/>
        <w:rPr>
          <w:rFonts w:eastAsia="TimesNewRomanPSMT"/>
          <w:bCs/>
          <w:lang w:val="sr-Cyrl-CS"/>
        </w:rPr>
      </w:pPr>
    </w:p>
    <w:p w:rsidR="005A296D" w:rsidRDefault="005A296D">
      <w:pPr>
        <w:ind w:left="720" w:firstLine="720"/>
        <w:jc w:val="both"/>
        <w:rPr>
          <w:rFonts w:eastAsia="TimesNewRomanPSMT"/>
          <w:bCs/>
          <w:lang w:val="sr-Cyrl-CS"/>
        </w:rPr>
      </w:pPr>
    </w:p>
    <w:p w:rsidR="005A296D" w:rsidRDefault="005A296D" w:rsidP="001B38A3">
      <w:pPr>
        <w:jc w:val="both"/>
        <w:rPr>
          <w:rFonts w:eastAsia="TimesNewRomanPSMT"/>
          <w:bCs/>
          <w:lang w:val="sr-Cyrl-CS"/>
        </w:rPr>
      </w:pPr>
    </w:p>
    <w:p w:rsidR="005A296D" w:rsidRDefault="005A296D">
      <w:pPr>
        <w:ind w:left="720" w:firstLine="720"/>
        <w:jc w:val="both"/>
        <w:rPr>
          <w:rFonts w:eastAsia="TimesNewRomanPSMT"/>
          <w:bCs/>
        </w:rPr>
      </w:pPr>
    </w:p>
    <w:p w:rsidR="005A296D" w:rsidRDefault="00581252">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5A296D" w:rsidRDefault="00581252">
      <w:pPr>
        <w:ind w:left="2880" w:firstLine="720"/>
        <w:jc w:val="both"/>
        <w:rPr>
          <w:rFonts w:ascii="Arial" w:eastAsia="TimesNewRomanPS-BoldMT" w:hAnsi="Arial" w:cs="Arial"/>
          <w:b/>
          <w:bCs/>
          <w:i/>
          <w:iCs/>
          <w:color w:val="002060"/>
        </w:rPr>
      </w:pPr>
      <w:r>
        <w:rPr>
          <w:rFonts w:ascii="Arial" w:eastAsia="TimesNewRomanPSMT" w:hAnsi="Arial" w:cs="Arial"/>
          <w:bCs/>
        </w:rPr>
        <w:t xml:space="preserve">    </w:t>
      </w:r>
      <w:r w:rsidR="00672551">
        <w:rPr>
          <w:rFonts w:ascii="Arial" w:eastAsia="TimesNewRomanPSMT" w:hAnsi="Arial" w:cs="Arial"/>
          <w:bCs/>
          <w:lang w:val="sr-Cyrl-CS"/>
        </w:rPr>
        <w:t xml:space="preserve">     </w:t>
      </w:r>
    </w:p>
    <w:p w:rsidR="005A296D" w:rsidRDefault="00581252">
      <w:pPr>
        <w:jc w:val="both"/>
        <w:rPr>
          <w:rFonts w:ascii="Arial" w:eastAsia="TimesNewRomanPS-BoldMT" w:hAnsi="Arial" w:cs="Arial"/>
          <w:b/>
          <w:bCs/>
          <w:i/>
          <w:iCs/>
          <w:color w:val="auto"/>
        </w:rPr>
      </w:pPr>
      <w:r>
        <w:rPr>
          <w:rFonts w:ascii="Arial" w:eastAsia="TimesNewRomanPS-BoldMT" w:hAnsi="Arial" w:cs="Arial"/>
          <w:b/>
          <w:bCs/>
          <w:i/>
          <w:iCs/>
          <w:color w:val="auto"/>
        </w:rPr>
        <w:t>_____________________________</w:t>
      </w:r>
      <w:r>
        <w:rPr>
          <w:rFonts w:ascii="Arial" w:eastAsia="TimesNewRomanPS-BoldMT" w:hAnsi="Arial" w:cs="Arial"/>
          <w:b/>
          <w:bCs/>
          <w:i/>
          <w:iCs/>
          <w:color w:val="auto"/>
        </w:rPr>
        <w:tab/>
      </w:r>
      <w:r w:rsidR="00672551">
        <w:rPr>
          <w:rFonts w:ascii="Arial" w:eastAsia="TimesNewRomanPS-BoldMT" w:hAnsi="Arial" w:cs="Arial"/>
          <w:b/>
          <w:bCs/>
          <w:i/>
          <w:iCs/>
          <w:color w:val="auto"/>
          <w:lang w:val="sr-Cyrl-CS"/>
        </w:rPr>
        <w:t xml:space="preserve">             </w:t>
      </w:r>
      <w:r>
        <w:rPr>
          <w:rFonts w:ascii="Arial" w:eastAsia="TimesNewRomanPS-BoldMT" w:hAnsi="Arial" w:cs="Arial"/>
          <w:b/>
          <w:bCs/>
          <w:i/>
          <w:iCs/>
          <w:color w:val="auto"/>
        </w:rPr>
        <w:t>________________________________</w:t>
      </w:r>
    </w:p>
    <w:p w:rsidR="005A296D" w:rsidRPr="001B38A3" w:rsidRDefault="005A296D">
      <w:pPr>
        <w:jc w:val="both"/>
        <w:rPr>
          <w:rFonts w:eastAsia="TimesNewRomanPS-BoldMT"/>
          <w:b/>
          <w:bCs/>
          <w:i/>
          <w:iCs/>
          <w:color w:val="002060"/>
          <w:lang w:val="sr-Cyrl-CS"/>
        </w:rPr>
      </w:pPr>
    </w:p>
    <w:p w:rsidR="005A296D" w:rsidRDefault="005A296D">
      <w:pPr>
        <w:jc w:val="both"/>
        <w:rPr>
          <w:rFonts w:eastAsia="TimesNewRomanPS-BoldMT"/>
          <w:b/>
          <w:bCs/>
          <w:i/>
          <w:iCs/>
          <w:color w:val="002060"/>
        </w:rPr>
      </w:pPr>
    </w:p>
    <w:p w:rsidR="00E32F92" w:rsidRPr="00E32F92" w:rsidRDefault="00E32F92">
      <w:pPr>
        <w:jc w:val="both"/>
        <w:rPr>
          <w:rFonts w:eastAsia="TimesNewRomanPS-BoldMT"/>
          <w:b/>
          <w:bCs/>
          <w:i/>
          <w:iCs/>
          <w:color w:val="002060"/>
        </w:rPr>
      </w:pPr>
    </w:p>
    <w:p w:rsidR="005A296D" w:rsidRDefault="0058125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E32F92" w:rsidRDefault="00E32F92" w:rsidP="00E32F92">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E32F92" w:rsidRPr="0067525C" w:rsidRDefault="00E32F92" w:rsidP="00E32F92">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5A296D" w:rsidRDefault="005A296D">
      <w:pPr>
        <w:pStyle w:val="ListParagraph"/>
        <w:tabs>
          <w:tab w:val="left" w:pos="680"/>
        </w:tabs>
        <w:ind w:left="0"/>
        <w:jc w:val="both"/>
        <w:rPr>
          <w:rFonts w:ascii="Arial" w:hAnsi="Arial" w:cs="Arial"/>
          <w:i/>
          <w:iCs/>
          <w:lang w:val="ru-RU"/>
        </w:rPr>
      </w:pPr>
    </w:p>
    <w:p w:rsidR="005A296D" w:rsidRDefault="005A296D">
      <w:pPr>
        <w:pStyle w:val="ListParagraph"/>
        <w:tabs>
          <w:tab w:val="left" w:pos="680"/>
        </w:tabs>
        <w:ind w:left="0"/>
        <w:jc w:val="both"/>
        <w:rPr>
          <w:rFonts w:ascii="Arial" w:hAnsi="Arial" w:cs="Arial"/>
          <w:i/>
          <w:iCs/>
          <w:lang w:val="ru-RU"/>
        </w:rPr>
      </w:pPr>
    </w:p>
    <w:p w:rsidR="001B38A3" w:rsidRDefault="001B38A3">
      <w:pPr>
        <w:pStyle w:val="ListParagraph"/>
        <w:tabs>
          <w:tab w:val="left" w:pos="680"/>
        </w:tabs>
        <w:ind w:left="0"/>
        <w:jc w:val="both"/>
        <w:rPr>
          <w:rFonts w:ascii="Arial" w:hAnsi="Arial" w:cs="Arial"/>
          <w:i/>
          <w:iCs/>
          <w:lang w:val="ru-RU"/>
        </w:rPr>
      </w:pPr>
    </w:p>
    <w:p w:rsidR="001B38A3" w:rsidRDefault="001B38A3">
      <w:pPr>
        <w:pStyle w:val="ListParagraph"/>
        <w:tabs>
          <w:tab w:val="left" w:pos="680"/>
        </w:tabs>
        <w:ind w:left="0"/>
        <w:jc w:val="both"/>
        <w:rPr>
          <w:rFonts w:ascii="Arial" w:hAnsi="Arial" w:cs="Arial"/>
          <w:i/>
          <w:iCs/>
          <w:lang w:val="ru-RU"/>
        </w:rPr>
      </w:pPr>
    </w:p>
    <w:p w:rsidR="005A296D" w:rsidRDefault="00581252">
      <w:pPr>
        <w:jc w:val="right"/>
        <w:rPr>
          <w:rFonts w:ascii="Arial" w:hAnsi="Arial" w:cs="Arial"/>
          <w:b/>
          <w:bCs/>
          <w:i/>
          <w:iCs/>
          <w:sz w:val="28"/>
          <w:szCs w:val="28"/>
        </w:rPr>
      </w:pPr>
      <w:r>
        <w:rPr>
          <w:rFonts w:ascii="Arial" w:hAnsi="Arial" w:cs="Arial"/>
          <w:b/>
          <w:bCs/>
          <w:i/>
          <w:iCs/>
          <w:sz w:val="28"/>
          <w:szCs w:val="28"/>
        </w:rPr>
        <w:lastRenderedPageBreak/>
        <w:t>(ОБРАЗАЦ 2)</w:t>
      </w:r>
    </w:p>
    <w:p w:rsidR="005A296D" w:rsidRDefault="005A296D">
      <w:pPr>
        <w:jc w:val="right"/>
        <w:rPr>
          <w:rFonts w:ascii="Arial" w:hAnsi="Arial" w:cs="Arial"/>
          <w:b/>
          <w:bCs/>
          <w:i/>
          <w:iCs/>
          <w:sz w:val="28"/>
          <w:szCs w:val="28"/>
        </w:rPr>
      </w:pPr>
    </w:p>
    <w:p w:rsidR="005A296D" w:rsidRDefault="00581252">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A296D" w:rsidRDefault="005A296D">
      <w:pPr>
        <w:jc w:val="both"/>
        <w:rPr>
          <w:rFonts w:ascii="Arial" w:hAnsi="Arial" w:cs="Arial"/>
        </w:rPr>
      </w:pPr>
    </w:p>
    <w:p w:rsidR="005A296D" w:rsidRDefault="005A296D">
      <w:pPr>
        <w:jc w:val="both"/>
        <w:rPr>
          <w:rFonts w:ascii="Arial" w:hAnsi="Arial" w:cs="Arial"/>
        </w:rPr>
      </w:pPr>
    </w:p>
    <w:p w:rsidR="005A296D" w:rsidRDefault="00581252">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5A296D" w:rsidRDefault="00581252">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5A296D" w:rsidRDefault="005A296D">
      <w:pPr>
        <w:pStyle w:val="ListParagraph"/>
        <w:tabs>
          <w:tab w:val="left" w:pos="680"/>
        </w:tabs>
        <w:ind w:left="0"/>
        <w:jc w:val="both"/>
        <w:rPr>
          <w:rFonts w:ascii="Arial" w:eastAsia="TimesNewRomanPSMT" w:hAnsi="Arial" w:cs="Arial"/>
          <w:bCs/>
          <w:lang w:val="ru-RU"/>
        </w:rPr>
      </w:pPr>
    </w:p>
    <w:p w:rsidR="005A296D" w:rsidRDefault="00581252">
      <w:pPr>
        <w:jc w:val="both"/>
        <w:rPr>
          <w:rFonts w:ascii="Arial" w:hAnsi="Arial" w:cs="Arial"/>
          <w:b/>
          <w:lang w:val="sr-Cyrl-CS"/>
        </w:rPr>
      </w:pPr>
      <w:r>
        <w:rPr>
          <w:rFonts w:ascii="Arial" w:eastAsia="TimesNewRomanPSMT" w:hAnsi="Arial" w:cs="Arial"/>
          <w:bCs/>
          <w:lang w:val="ru-RU"/>
        </w:rPr>
        <w:t xml:space="preserve">за јавну набавку интерног броја </w:t>
      </w:r>
      <w:r w:rsidR="00AC7CC7">
        <w:rPr>
          <w:rFonts w:ascii="Arial" w:eastAsia="TimesNewRomanPSMT" w:hAnsi="Arial" w:cs="Arial"/>
          <w:bCs/>
          <w:lang w:val="ru-RU"/>
        </w:rPr>
        <w:t>9/2019</w:t>
      </w:r>
      <w:r>
        <w:rPr>
          <w:rFonts w:ascii="Arial" w:eastAsia="TimesNewRomanPSMT" w:hAnsi="Arial" w:cs="Arial"/>
          <w:bCs/>
          <w:lang w:val="ru-RU"/>
        </w:rPr>
        <w:t xml:space="preserve">, </w:t>
      </w:r>
      <w:r>
        <w:rPr>
          <w:rFonts w:ascii="Arial" w:hAnsi="Arial" w:cs="Arial"/>
          <w:lang w:val="ru-RU"/>
        </w:rPr>
        <w:t xml:space="preserve">наведене у Плану јавних набавки под бројем </w:t>
      </w:r>
      <w:r w:rsidR="00AC7CC7">
        <w:rPr>
          <w:rFonts w:ascii="Arial" w:hAnsi="Arial" w:cs="Arial"/>
          <w:lang w:val="ru-RU"/>
        </w:rPr>
        <w:t>1.2.15/2019</w:t>
      </w:r>
      <w:r>
        <w:rPr>
          <w:rFonts w:ascii="Arial" w:eastAsia="TimesNewRomanPSMT" w:hAnsi="Arial" w:cs="Arial"/>
          <w:bCs/>
          <w:lang w:val="ru-RU"/>
        </w:rPr>
        <w:t xml:space="preserve"> -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Pr>
          <w:rFonts w:ascii="Arial" w:hAnsi="Arial" w:cs="Arial"/>
          <w:b/>
          <w:lang w:val="sr-Cyrl-CS"/>
        </w:rPr>
        <w:t>.</w:t>
      </w:r>
    </w:p>
    <w:p w:rsidR="005A296D" w:rsidRDefault="005A296D">
      <w:pPr>
        <w:pStyle w:val="ListParagraph"/>
        <w:tabs>
          <w:tab w:val="left" w:pos="680"/>
        </w:tabs>
        <w:ind w:left="0"/>
        <w:jc w:val="both"/>
        <w:rPr>
          <w:rFonts w:ascii="Arial" w:hAnsi="Arial" w:cs="Arial"/>
          <w:b/>
          <w:lang w:val="sr-Cyrl-CS"/>
        </w:rPr>
      </w:pPr>
    </w:p>
    <w:p w:rsidR="00E32F92" w:rsidRDefault="00E32F92">
      <w:pPr>
        <w:pStyle w:val="ListParagraph"/>
        <w:tabs>
          <w:tab w:val="left" w:pos="680"/>
        </w:tabs>
        <w:ind w:left="0"/>
        <w:jc w:val="both"/>
        <w:rPr>
          <w:rFonts w:ascii="Arial" w:hAnsi="Arial" w:cs="Arial"/>
          <w:b/>
          <w:lang w:val="sr-Cyrl-CS"/>
        </w:rPr>
      </w:pPr>
    </w:p>
    <w:p w:rsidR="005A296D" w:rsidRDefault="00581252">
      <w:pPr>
        <w:pStyle w:val="ListParagraph"/>
        <w:tabs>
          <w:tab w:val="left" w:pos="680"/>
        </w:tabs>
        <w:ind w:left="0"/>
        <w:jc w:val="both"/>
        <w:rPr>
          <w:rFonts w:ascii="Arial" w:eastAsia="TimesNewRomanPSMT" w:hAnsi="Arial" w:cs="Arial"/>
          <w:bCs/>
          <w:lang w:val="sr-Cyrl-CS"/>
        </w:rPr>
      </w:pPr>
      <w:r>
        <w:rPr>
          <w:rFonts w:ascii="Arial" w:hAnsi="Arial" w:cs="Arial"/>
          <w:lang w:val="sr-Cyrl-CS"/>
        </w:rPr>
        <w:t>Назив понуђача: _________________________________________________________</w:t>
      </w:r>
    </w:p>
    <w:p w:rsidR="005A296D" w:rsidRDefault="005A296D">
      <w:pPr>
        <w:pStyle w:val="BodyText2"/>
        <w:spacing w:line="100" w:lineRule="atLeast"/>
        <w:jc w:val="both"/>
        <w:rPr>
          <w:rFonts w:ascii="Arial" w:hAnsi="Arial" w:cs="Arial"/>
          <w:b/>
          <w:bCs/>
          <w:i/>
          <w:color w:val="auto"/>
          <w:lang w:val="ru-RU"/>
        </w:rPr>
      </w:pPr>
    </w:p>
    <w:p w:rsidR="00E32F92" w:rsidRDefault="00E32F92">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567"/>
        <w:gridCol w:w="4173"/>
        <w:gridCol w:w="2520"/>
        <w:gridCol w:w="2497"/>
      </w:tblGrid>
      <w:tr w:rsidR="005A296D">
        <w:trPr>
          <w:trHeight w:val="629"/>
          <w:jc w:val="center"/>
        </w:trPr>
        <w:tc>
          <w:tcPr>
            <w:tcW w:w="567" w:type="dxa"/>
            <w:tcBorders>
              <w:top w:val="single" w:sz="4" w:space="0" w:color="auto"/>
              <w:bottom w:val="single" w:sz="4" w:space="0" w:color="auto"/>
              <w:right w:val="single" w:sz="4" w:space="0" w:color="auto"/>
            </w:tcBorders>
            <w:shd w:val="clear" w:color="auto" w:fill="DAEEF3"/>
          </w:tcPr>
          <w:p w:rsidR="005A296D" w:rsidRDefault="00581252">
            <w:pPr>
              <w:widowControl w:val="0"/>
              <w:autoSpaceDE w:val="0"/>
              <w:autoSpaceDN w:val="0"/>
              <w:adjustRightInd w:val="0"/>
              <w:spacing w:line="240" w:lineRule="auto"/>
              <w:jc w:val="center"/>
              <w:rPr>
                <w:rFonts w:ascii="Arial" w:hAnsi="Arial" w:cs="Arial"/>
                <w:b/>
              </w:rPr>
            </w:pPr>
            <w:r>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5A296D" w:rsidRDefault="00581252">
            <w:pPr>
              <w:widowControl w:val="0"/>
              <w:autoSpaceDE w:val="0"/>
              <w:autoSpaceDN w:val="0"/>
              <w:adjustRightInd w:val="0"/>
              <w:spacing w:line="240" w:lineRule="auto"/>
              <w:jc w:val="center"/>
              <w:rPr>
                <w:rFonts w:ascii="Arial" w:hAnsi="Arial" w:cs="Arial"/>
                <w:b/>
              </w:rPr>
            </w:pPr>
            <w:r>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5A296D" w:rsidRDefault="0058125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 xml:space="preserve">ЈЕДИНИЧНА ЦЕНА </w:t>
            </w:r>
          </w:p>
          <w:p w:rsidR="005A296D" w:rsidRDefault="00581252" w:rsidP="00E32F92">
            <w:pPr>
              <w:snapToGrid w:val="0"/>
              <w:jc w:val="center"/>
              <w:rPr>
                <w:rFonts w:ascii="Arial" w:eastAsia="TimesNewRomanPSMT" w:hAnsi="Arial" w:cs="Arial"/>
                <w:b/>
                <w:bCs/>
                <w:color w:val="auto"/>
                <w:lang w:val="ru-RU"/>
              </w:rPr>
            </w:pPr>
            <w:r>
              <w:rPr>
                <w:rFonts w:ascii="Arial" w:eastAsia="TimesNewRomanPSMT" w:hAnsi="Arial" w:cs="Arial"/>
                <w:b/>
                <w:bCs/>
                <w:color w:val="auto"/>
              </w:rPr>
              <w:t>БЕЗ ПДВ-А</w:t>
            </w:r>
            <w:r>
              <w:rPr>
                <w:rFonts w:ascii="Arial" w:eastAsia="TimesNewRomanPSMT" w:hAnsi="Arial" w:cs="Arial"/>
                <w:b/>
                <w:bCs/>
                <w:color w:val="auto"/>
                <w:lang w:val="sr-Cyrl-CS"/>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5A296D" w:rsidRDefault="0058125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 xml:space="preserve">ЈЕДИНИЧНА ЦЕНА </w:t>
            </w:r>
          </w:p>
          <w:p w:rsidR="005A296D" w:rsidRDefault="00581252" w:rsidP="00E32F92">
            <w:pPr>
              <w:snapToGrid w:val="0"/>
              <w:jc w:val="center"/>
              <w:rPr>
                <w:rFonts w:ascii="Arial" w:eastAsia="TimesNewRomanPSMT" w:hAnsi="Arial" w:cs="Arial"/>
                <w:b/>
                <w:bCs/>
                <w:color w:val="auto"/>
                <w:lang w:val="sr-Cyrl-CS"/>
              </w:rPr>
            </w:pPr>
            <w:r>
              <w:rPr>
                <w:rFonts w:ascii="Arial" w:eastAsia="TimesNewRomanPSMT" w:hAnsi="Arial" w:cs="Arial"/>
                <w:b/>
                <w:bCs/>
                <w:color w:val="auto"/>
              </w:rPr>
              <w:t xml:space="preserve">СА ПДВ-ОМ </w:t>
            </w:r>
          </w:p>
        </w:tc>
      </w:tr>
      <w:tr w:rsidR="00E32F92" w:rsidTr="00E32F92">
        <w:trPr>
          <w:trHeight w:val="323"/>
          <w:jc w:val="center"/>
        </w:trPr>
        <w:tc>
          <w:tcPr>
            <w:tcW w:w="567" w:type="dxa"/>
            <w:tcBorders>
              <w:top w:val="single" w:sz="4" w:space="0" w:color="auto"/>
              <w:bottom w:val="single" w:sz="4" w:space="0" w:color="auto"/>
              <w:right w:val="single" w:sz="4" w:space="0" w:color="auto"/>
            </w:tcBorders>
            <w:shd w:val="clear" w:color="auto" w:fill="DAEEF3"/>
          </w:tcPr>
          <w:p w:rsidR="00E32F92" w:rsidRDefault="00E32F92">
            <w:pPr>
              <w:widowControl w:val="0"/>
              <w:autoSpaceDE w:val="0"/>
              <w:autoSpaceDN w:val="0"/>
              <w:adjustRightInd w:val="0"/>
              <w:spacing w:line="240" w:lineRule="auto"/>
              <w:jc w:val="center"/>
              <w:rPr>
                <w:rFonts w:ascii="Arial" w:hAnsi="Arial" w:cs="Arial"/>
                <w:b/>
              </w:rPr>
            </w:pP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E32F92" w:rsidRDefault="00E32F92">
            <w:pPr>
              <w:widowControl w:val="0"/>
              <w:autoSpaceDE w:val="0"/>
              <w:autoSpaceDN w:val="0"/>
              <w:adjustRightInd w:val="0"/>
              <w:spacing w:line="240" w:lineRule="auto"/>
              <w:jc w:val="center"/>
              <w:rPr>
                <w:rFonts w:ascii="Arial" w:eastAsia="TimesNewRomanPSMT" w:hAnsi="Arial" w:cs="Arial"/>
                <w:b/>
                <w:bCs/>
                <w:color w:val="auto"/>
                <w:lang w:val="sr-Cyrl-CS"/>
              </w:rPr>
            </w:pPr>
            <w:r>
              <w:rPr>
                <w:rFonts w:ascii="Arial" w:eastAsia="TimesNewRomanPSMT" w:hAnsi="Arial" w:cs="Arial"/>
                <w:b/>
                <w:bCs/>
                <w:color w:val="auto"/>
                <w:lang w:val="sr-Cyrl-CS"/>
              </w:rPr>
              <w:t>1</w:t>
            </w:r>
          </w:p>
        </w:tc>
        <w:tc>
          <w:tcPr>
            <w:tcW w:w="2520" w:type="dxa"/>
            <w:tcBorders>
              <w:top w:val="single" w:sz="4" w:space="0" w:color="auto"/>
              <w:left w:val="single" w:sz="4" w:space="0" w:color="auto"/>
              <w:bottom w:val="single" w:sz="4" w:space="0" w:color="auto"/>
            </w:tcBorders>
            <w:shd w:val="clear" w:color="auto" w:fill="DAEEF3"/>
          </w:tcPr>
          <w:p w:rsidR="00E32F92" w:rsidRDefault="00E32F92">
            <w:pPr>
              <w:snapToGrid w:val="0"/>
              <w:jc w:val="center"/>
              <w:rPr>
                <w:rFonts w:ascii="Arial" w:eastAsia="TimesNewRomanPSMT" w:hAnsi="Arial" w:cs="Arial"/>
                <w:b/>
                <w:bCs/>
                <w:color w:val="auto"/>
                <w:lang w:val="ru-RU"/>
              </w:rPr>
            </w:pPr>
            <w:r>
              <w:rPr>
                <w:rFonts w:ascii="Arial" w:eastAsia="TimesNewRomanPSMT" w:hAnsi="Arial" w:cs="Arial"/>
                <w:b/>
                <w:bCs/>
                <w:color w:val="auto"/>
                <w:lang w:val="sr-Cyrl-CS"/>
              </w:rPr>
              <w:t>2</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E32F92" w:rsidRDefault="007B4E84">
            <w:pPr>
              <w:snapToGrid w:val="0"/>
              <w:jc w:val="center"/>
              <w:rPr>
                <w:rFonts w:ascii="Arial" w:eastAsia="TimesNewRomanPSMT" w:hAnsi="Arial" w:cs="Arial"/>
                <w:b/>
                <w:bCs/>
                <w:color w:val="auto"/>
                <w:lang w:val="ru-RU"/>
              </w:rPr>
            </w:pPr>
            <w:r>
              <w:rPr>
                <w:rFonts w:ascii="Arial" w:eastAsia="TimesNewRomanPSMT" w:hAnsi="Arial" w:cs="Arial"/>
                <w:b/>
                <w:bCs/>
                <w:color w:val="auto"/>
                <w:lang w:val="sr-Cyrl-CS"/>
              </w:rPr>
              <w:t>3</w:t>
            </w:r>
          </w:p>
        </w:tc>
      </w:tr>
      <w:tr w:rsidR="005C611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C611D" w:rsidRPr="005C611D" w:rsidRDefault="005C611D">
            <w:pPr>
              <w:widowControl w:val="0"/>
              <w:autoSpaceDE w:val="0"/>
              <w:autoSpaceDN w:val="0"/>
              <w:adjustRightInd w:val="0"/>
              <w:spacing w:line="240" w:lineRule="auto"/>
              <w:jc w:val="center"/>
              <w:rPr>
                <w:rFonts w:ascii="Arial" w:hAnsi="Arial" w:cs="Arial"/>
                <w:b/>
                <w:bCs/>
                <w:lang w:val="sr-Cyrl-CS"/>
              </w:rPr>
            </w:pPr>
            <w:r>
              <w:rPr>
                <w:rFonts w:ascii="Arial" w:hAnsi="Arial" w:cs="Arial"/>
                <w:b/>
                <w:bCs/>
                <w:lang w:val="sr-Cyrl-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C611D" w:rsidRDefault="005C611D" w:rsidP="00E32F92">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eastAsia="TimesNewRomanPSMT" w:hAnsi="Arial" w:cs="Arial"/>
                <w:bCs/>
                <w:lang w:val="ru-RU"/>
              </w:rPr>
              <w:t>предверзије ИДП</w:t>
            </w:r>
          </w:p>
        </w:tc>
        <w:tc>
          <w:tcPr>
            <w:tcW w:w="2520" w:type="dxa"/>
            <w:tcBorders>
              <w:top w:val="single" w:sz="4" w:space="0" w:color="auto"/>
              <w:left w:val="single" w:sz="4" w:space="0" w:color="auto"/>
              <w:bottom w:val="single" w:sz="4" w:space="0" w:color="auto"/>
            </w:tcBorders>
            <w:shd w:val="clear" w:color="auto" w:fill="F2DBDB"/>
          </w:tcPr>
          <w:p w:rsidR="005C611D" w:rsidRDefault="005C611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C611D" w:rsidRDefault="005C611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C611D">
            <w:pPr>
              <w:widowControl w:val="0"/>
              <w:autoSpaceDE w:val="0"/>
              <w:autoSpaceDN w:val="0"/>
              <w:adjustRightInd w:val="0"/>
              <w:spacing w:line="240" w:lineRule="auto"/>
              <w:jc w:val="center"/>
              <w:rPr>
                <w:rFonts w:ascii="Arial" w:hAnsi="Arial" w:cs="Arial"/>
                <w:b/>
                <w:bCs/>
              </w:rPr>
            </w:pPr>
            <w:r>
              <w:rPr>
                <w:rFonts w:ascii="Arial" w:hAnsi="Arial" w:cs="Arial"/>
                <w:b/>
                <w:bCs/>
                <w:lang w:val="sr-Cyrl-CS"/>
              </w:rPr>
              <w:t>2</w:t>
            </w:r>
            <w:r w:rsidR="00581252">
              <w:rPr>
                <w:rFonts w:ascii="Arial" w:hAnsi="Arial" w:cs="Arial"/>
                <w:b/>
                <w:bCs/>
              </w:rPr>
              <w:t>.</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rsidP="003B320B">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w:t>
            </w:r>
            <w:r>
              <w:rPr>
                <w:rFonts w:ascii="Arial" w:hAnsi="Arial" w:cs="Arial"/>
                <w:lang w:val="ru-RU"/>
              </w:rPr>
              <w:t>Идејног</w:t>
            </w:r>
            <w:r w:rsidR="003B320B">
              <w:rPr>
                <w:rFonts w:ascii="Arial" w:hAnsi="Arial" w:cs="Arial"/>
                <w:lang w:val="ru-RU"/>
              </w:rPr>
              <w:t xml:space="preserve"> </w:t>
            </w:r>
            <w:r w:rsidR="00E32F92">
              <w:rPr>
                <w:rFonts w:ascii="Arial" w:hAnsi="Arial" w:cs="Arial"/>
                <w:lang w:val="ru-RU"/>
              </w:rPr>
              <w:t>пројекта</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3B320B">
            <w:pPr>
              <w:widowControl w:val="0"/>
              <w:autoSpaceDE w:val="0"/>
              <w:autoSpaceDN w:val="0"/>
              <w:adjustRightInd w:val="0"/>
              <w:spacing w:line="240" w:lineRule="auto"/>
              <w:jc w:val="center"/>
              <w:rPr>
                <w:rFonts w:ascii="Arial" w:hAnsi="Arial" w:cs="Arial"/>
                <w:b/>
                <w:bCs/>
              </w:rPr>
            </w:pPr>
            <w:r>
              <w:rPr>
                <w:rFonts w:ascii="Arial" w:hAnsi="Arial" w:cs="Arial"/>
                <w:b/>
                <w:bCs/>
                <w:lang w:val="sr-Cyrl-CS"/>
              </w:rPr>
              <w:t>3</w:t>
            </w:r>
            <w:r w:rsidR="00581252">
              <w:rPr>
                <w:rFonts w:ascii="Arial" w:hAnsi="Arial" w:cs="Arial"/>
                <w:b/>
                <w:bCs/>
              </w:rPr>
              <w:t>.</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3B320B">
            <w:pPr>
              <w:widowControl w:val="0"/>
              <w:autoSpaceDE w:val="0"/>
              <w:autoSpaceDN w:val="0"/>
              <w:adjustRightInd w:val="0"/>
              <w:spacing w:line="240" w:lineRule="auto"/>
              <w:rPr>
                <w:rFonts w:ascii="Arial" w:hAnsi="Arial" w:cs="Arial"/>
                <w:bCs/>
                <w:lang w:val="sr-Cyrl-CS"/>
              </w:rPr>
            </w:pPr>
            <w:r>
              <w:rPr>
                <w:rFonts w:ascii="Arial" w:hAnsi="Arial" w:cs="Arial"/>
                <w:bCs/>
                <w:lang w:val="sr-Cyrl-CS"/>
              </w:rPr>
              <w:t xml:space="preserve">Израда Пројекта </w:t>
            </w:r>
            <w:r w:rsidR="00E32F92">
              <w:rPr>
                <w:rFonts w:ascii="Arial" w:hAnsi="Arial" w:cs="Arial"/>
                <w:bCs/>
                <w:lang w:val="sr-Cyrl-CS"/>
              </w:rPr>
              <w:t>за извођење радова</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lang w:val="sr-Cyrl-CS"/>
              </w:rPr>
            </w:pPr>
          </w:p>
        </w:tc>
      </w:tr>
      <w:tr w:rsidR="005A296D">
        <w:trPr>
          <w:jc w:val="center"/>
        </w:trPr>
        <w:tc>
          <w:tcPr>
            <w:tcW w:w="567" w:type="dxa"/>
            <w:tcBorders>
              <w:top w:val="single" w:sz="4" w:space="0" w:color="auto"/>
              <w:bottom w:val="single" w:sz="4" w:space="0" w:color="auto"/>
              <w:right w:val="single" w:sz="4" w:space="0" w:color="auto"/>
            </w:tcBorders>
            <w:shd w:val="clear" w:color="auto" w:fill="F2DBDB"/>
            <w:vAlign w:val="center"/>
          </w:tcPr>
          <w:p w:rsidR="005A296D" w:rsidRDefault="005A296D">
            <w:pPr>
              <w:widowControl w:val="0"/>
              <w:autoSpaceDE w:val="0"/>
              <w:autoSpaceDN w:val="0"/>
              <w:adjustRightInd w:val="0"/>
              <w:spacing w:line="240" w:lineRule="auto"/>
              <w:jc w:val="center"/>
              <w:rPr>
                <w:rFonts w:ascii="Arial" w:hAnsi="Arial" w:cs="Arial"/>
                <w:b/>
                <w:bCs/>
              </w:rPr>
            </w:pP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A296D" w:rsidRDefault="00581252">
            <w:pPr>
              <w:widowControl w:val="0"/>
              <w:autoSpaceDE w:val="0"/>
              <w:autoSpaceDN w:val="0"/>
              <w:adjustRightInd w:val="0"/>
              <w:spacing w:line="240" w:lineRule="auto"/>
              <w:rPr>
                <w:rFonts w:ascii="Arial" w:hAnsi="Arial" w:cs="Arial"/>
                <w:b/>
                <w:bCs/>
              </w:rPr>
            </w:pPr>
            <w:r>
              <w:rPr>
                <w:rFonts w:ascii="Arial" w:hAnsi="Arial" w:cs="Arial"/>
                <w:b/>
                <w:bCs/>
              </w:rPr>
              <w:t>УКУПНО:</w:t>
            </w:r>
          </w:p>
        </w:tc>
        <w:tc>
          <w:tcPr>
            <w:tcW w:w="2520" w:type="dxa"/>
            <w:tcBorders>
              <w:top w:val="single" w:sz="4" w:space="0" w:color="auto"/>
              <w:left w:val="single" w:sz="4" w:space="0" w:color="auto"/>
              <w:bottom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5A296D" w:rsidRDefault="005A296D">
            <w:pPr>
              <w:widowControl w:val="0"/>
              <w:autoSpaceDE w:val="0"/>
              <w:autoSpaceDN w:val="0"/>
              <w:adjustRightInd w:val="0"/>
              <w:spacing w:line="240" w:lineRule="auto"/>
              <w:jc w:val="center"/>
              <w:rPr>
                <w:rFonts w:ascii="Arial" w:hAnsi="Arial" w:cs="Arial"/>
                <w:b/>
                <w:bCs/>
              </w:rPr>
            </w:pPr>
          </w:p>
        </w:tc>
      </w:tr>
    </w:tbl>
    <w:p w:rsidR="005A296D" w:rsidRDefault="005A296D">
      <w:pPr>
        <w:pStyle w:val="BodyText2"/>
        <w:spacing w:line="100" w:lineRule="atLeast"/>
        <w:jc w:val="both"/>
        <w:rPr>
          <w:rFonts w:ascii="Arial" w:hAnsi="Arial" w:cs="Arial"/>
          <w:b/>
          <w:bCs/>
          <w:i/>
          <w:color w:val="auto"/>
          <w:lang w:val="ru-RU"/>
        </w:rPr>
      </w:pPr>
    </w:p>
    <w:p w:rsidR="005A296D" w:rsidRDefault="00581252">
      <w:pPr>
        <w:rPr>
          <w:rFonts w:ascii="Arial" w:hAnsi="Arial" w:cs="Arial"/>
          <w:b/>
          <w:bCs/>
          <w:iCs/>
          <w:lang w:val="sr-Cyrl-CS"/>
        </w:rPr>
      </w:pPr>
      <w:r>
        <w:rPr>
          <w:rFonts w:ascii="Arial" w:hAnsi="Arial" w:cs="Arial"/>
          <w:b/>
          <w:bCs/>
          <w:iCs/>
          <w:lang w:val="sr-Cyrl-CS"/>
        </w:rPr>
        <w:t>Упутство за попуњавање обрасца структуре цене:</w:t>
      </w:r>
    </w:p>
    <w:p w:rsidR="005A296D" w:rsidRDefault="005A296D">
      <w:pPr>
        <w:rPr>
          <w:rFonts w:ascii="Arial" w:hAnsi="Arial" w:cs="Arial"/>
          <w:b/>
          <w:bCs/>
          <w:iCs/>
          <w:lang w:val="sr-Cyrl-CS"/>
        </w:rPr>
      </w:pPr>
    </w:p>
    <w:p w:rsidR="005A296D" w:rsidRDefault="00581252">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5A296D" w:rsidRDefault="007B4E84">
      <w:pPr>
        <w:pStyle w:val="ListParagraph"/>
        <w:numPr>
          <w:ilvl w:val="0"/>
          <w:numId w:val="14"/>
        </w:numPr>
        <w:jc w:val="both"/>
        <w:rPr>
          <w:rFonts w:ascii="Arial" w:hAnsi="Arial" w:cs="Arial"/>
          <w:bCs/>
          <w:iCs/>
          <w:lang w:val="sr-Cyrl-CS"/>
        </w:rPr>
      </w:pPr>
      <w:r>
        <w:rPr>
          <w:rFonts w:ascii="Arial" w:hAnsi="Arial" w:cs="Arial"/>
          <w:bCs/>
          <w:iCs/>
          <w:lang w:val="sr-Cyrl-CS"/>
        </w:rPr>
        <w:t>У колони 2</w:t>
      </w:r>
      <w:r w:rsidR="00581252">
        <w:rPr>
          <w:rFonts w:ascii="Arial" w:hAnsi="Arial" w:cs="Arial"/>
          <w:bCs/>
          <w:iCs/>
          <w:lang w:val="sr-Cyrl-CS"/>
        </w:rPr>
        <w:t xml:space="preserve"> уписати јединичну цену за пружање предметне Услуге, без обрачунатог пдв-а.</w:t>
      </w:r>
    </w:p>
    <w:p w:rsidR="005A296D" w:rsidRDefault="00581252">
      <w:pPr>
        <w:pStyle w:val="ListParagraph"/>
        <w:numPr>
          <w:ilvl w:val="0"/>
          <w:numId w:val="14"/>
        </w:numPr>
        <w:jc w:val="both"/>
        <w:rPr>
          <w:rFonts w:ascii="Arial" w:hAnsi="Arial" w:cs="Arial"/>
          <w:bCs/>
          <w:iCs/>
          <w:lang w:val="sr-Cyrl-CS"/>
        </w:rPr>
      </w:pPr>
      <w:r>
        <w:rPr>
          <w:rFonts w:ascii="Arial" w:hAnsi="Arial" w:cs="Arial"/>
          <w:bCs/>
          <w:iCs/>
          <w:lang w:val="sr-Cyrl-CS"/>
        </w:rPr>
        <w:t xml:space="preserve">У колони </w:t>
      </w:r>
      <w:r w:rsidR="007B4E84">
        <w:rPr>
          <w:rFonts w:ascii="Arial" w:hAnsi="Arial" w:cs="Arial"/>
          <w:bCs/>
          <w:iCs/>
          <w:lang w:val="sr-Cyrl-CS"/>
        </w:rPr>
        <w:t>3</w:t>
      </w:r>
      <w:r>
        <w:rPr>
          <w:rFonts w:ascii="Arial" w:hAnsi="Arial" w:cs="Arial"/>
          <w:bCs/>
          <w:iCs/>
          <w:lang w:val="sr-Cyrl-CS"/>
        </w:rPr>
        <w:t xml:space="preserve"> уписати јединичну цену за пружање предметне Услуге, са обрачунатим пдв-ом.</w:t>
      </w:r>
    </w:p>
    <w:p w:rsidR="005A296D" w:rsidRDefault="00581252">
      <w:pPr>
        <w:pStyle w:val="ListParagraph"/>
        <w:numPr>
          <w:ilvl w:val="0"/>
          <w:numId w:val="14"/>
        </w:numPr>
        <w:jc w:val="both"/>
        <w:rPr>
          <w:rFonts w:ascii="Arial" w:hAnsi="Arial" w:cs="Arial"/>
          <w:bCs/>
          <w:iCs/>
          <w:lang w:val="sr-Cyrl-CS"/>
        </w:rPr>
      </w:pPr>
      <w:r>
        <w:rPr>
          <w:rFonts w:ascii="Arial" w:hAnsi="Arial" w:cs="Arial"/>
          <w:bCs/>
          <w:iCs/>
          <w:lang w:val="sr-Cyrl-CS"/>
        </w:rPr>
        <w:t xml:space="preserve">Уколико извршилац није у систему пдв-а, потребно је то назначити у колони </w:t>
      </w:r>
      <w:r w:rsidR="007B4E84">
        <w:rPr>
          <w:rFonts w:ascii="Arial" w:hAnsi="Arial" w:cs="Arial"/>
          <w:bCs/>
          <w:iCs/>
          <w:lang w:val="sr-Cyrl-CS"/>
        </w:rPr>
        <w:t>3</w:t>
      </w:r>
      <w:r>
        <w:rPr>
          <w:rFonts w:ascii="Arial" w:hAnsi="Arial" w:cs="Arial"/>
          <w:bCs/>
          <w:iCs/>
          <w:lang w:val="sr-Cyrl-CS"/>
        </w:rPr>
        <w:t>.</w:t>
      </w:r>
    </w:p>
    <w:p w:rsidR="005A296D" w:rsidRPr="001B38A3" w:rsidRDefault="00581252" w:rsidP="001B38A3">
      <w:pPr>
        <w:pStyle w:val="ListParagraph"/>
        <w:numPr>
          <w:ilvl w:val="0"/>
          <w:numId w:val="14"/>
        </w:numPr>
        <w:jc w:val="both"/>
        <w:rPr>
          <w:rFonts w:ascii="Arial" w:hAnsi="Arial" w:cs="Arial"/>
          <w:bCs/>
          <w:iCs/>
          <w:lang w:val="sr-Cyrl-CS"/>
        </w:rPr>
      </w:pPr>
      <w:r>
        <w:rPr>
          <w:rFonts w:ascii="Arial" w:hAnsi="Arial" w:cs="Arial"/>
          <w:bCs/>
          <w:iCs/>
          <w:lang w:val="sr-Cyrl-CS"/>
        </w:rPr>
        <w:t>Наплата обављеног посла ће се вршити у динарима</w:t>
      </w:r>
      <w:r w:rsidR="00031361">
        <w:rPr>
          <w:rFonts w:ascii="Arial" w:hAnsi="Arial" w:cs="Arial"/>
          <w:bCs/>
          <w:iCs/>
          <w:lang w:val="sr-Cyrl-CS"/>
        </w:rPr>
        <w:t>.</w:t>
      </w:r>
    </w:p>
    <w:p w:rsidR="005A296D" w:rsidRDefault="005A296D">
      <w:pPr>
        <w:pStyle w:val="BodyText2"/>
        <w:spacing w:line="100" w:lineRule="atLeast"/>
        <w:jc w:val="both"/>
        <w:rPr>
          <w:rFonts w:ascii="Arial" w:hAnsi="Arial" w:cs="Arial"/>
          <w:b/>
          <w:bCs/>
          <w:i/>
          <w:color w:val="auto"/>
          <w:lang w:val="ru-RU"/>
        </w:rPr>
      </w:pPr>
    </w:p>
    <w:p w:rsidR="007B4E84" w:rsidRDefault="007B4E84">
      <w:pPr>
        <w:pStyle w:val="BodyText2"/>
        <w:spacing w:line="100" w:lineRule="atLeast"/>
        <w:jc w:val="both"/>
        <w:rPr>
          <w:rFonts w:ascii="Arial" w:hAnsi="Arial" w:cs="Arial"/>
          <w:b/>
          <w:bCs/>
          <w:i/>
          <w:color w:val="auto"/>
          <w:lang w:val="ru-RU"/>
        </w:rPr>
      </w:pPr>
    </w:p>
    <w:p w:rsidR="005A296D" w:rsidRDefault="00581252">
      <w:pPr>
        <w:ind w:left="720" w:firstLine="720"/>
        <w:jc w:val="both"/>
        <w:rPr>
          <w:rFonts w:ascii="Arial" w:eastAsia="TimesNewRomanPSMT" w:hAnsi="Arial" w:cs="Arial"/>
          <w:bCs/>
        </w:rPr>
      </w:pPr>
      <w:r>
        <w:rPr>
          <w:rFonts w:ascii="Arial" w:eastAsia="TimesNewRomanPSMT" w:hAnsi="Arial" w:cs="Arial"/>
          <w:bCs/>
        </w:rPr>
        <w:t xml:space="preserve">Датум </w:t>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r>
      <w:r>
        <w:rPr>
          <w:rFonts w:ascii="Arial" w:eastAsia="TimesNewRomanPSMT" w:hAnsi="Arial" w:cs="Arial"/>
          <w:bCs/>
        </w:rPr>
        <w:tab/>
        <w:t xml:space="preserve">              Понуђач</w:t>
      </w:r>
    </w:p>
    <w:p w:rsidR="005A296D" w:rsidRDefault="00581252">
      <w:pPr>
        <w:ind w:left="2880" w:firstLine="720"/>
        <w:jc w:val="both"/>
        <w:rPr>
          <w:rFonts w:ascii="Arial" w:eastAsia="TimesNewRomanPS-BoldMT" w:hAnsi="Arial" w:cs="Arial"/>
          <w:b/>
          <w:bCs/>
          <w:i/>
          <w:iCs/>
          <w:color w:val="002060"/>
        </w:rPr>
      </w:pPr>
      <w:r>
        <w:rPr>
          <w:rFonts w:eastAsia="TimesNewRomanPSMT"/>
          <w:bCs/>
        </w:rPr>
        <w:t xml:space="preserve"> </w:t>
      </w:r>
      <w:r>
        <w:rPr>
          <w:rFonts w:ascii="Arial" w:eastAsia="TimesNewRomanPSMT" w:hAnsi="Arial" w:cs="Arial"/>
          <w:bCs/>
        </w:rPr>
        <w:t xml:space="preserve">   </w:t>
      </w:r>
    </w:p>
    <w:p w:rsidR="005A296D" w:rsidRDefault="00581252">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5A296D" w:rsidRDefault="005A296D">
      <w:pPr>
        <w:jc w:val="both"/>
        <w:rPr>
          <w:rFonts w:eastAsia="TimesNewRomanPS-BoldMT"/>
          <w:b/>
          <w:bCs/>
          <w:i/>
          <w:iCs/>
          <w:color w:val="002060"/>
        </w:rPr>
      </w:pPr>
    </w:p>
    <w:p w:rsidR="007B4E84" w:rsidRPr="007B4E84" w:rsidRDefault="007B4E84">
      <w:pPr>
        <w:jc w:val="both"/>
        <w:rPr>
          <w:rFonts w:eastAsia="TimesNewRomanPS-BoldMT"/>
          <w:b/>
          <w:bCs/>
          <w:i/>
          <w:iCs/>
          <w:color w:val="002060"/>
        </w:rPr>
      </w:pPr>
    </w:p>
    <w:p w:rsidR="001B38A3" w:rsidRPr="00B236F9" w:rsidRDefault="001B38A3" w:rsidP="001B38A3">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1B38A3" w:rsidRPr="00B236F9" w:rsidRDefault="001B38A3" w:rsidP="001B38A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1B38A3" w:rsidRDefault="001B38A3" w:rsidP="001B38A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sidR="00031361">
        <w:rPr>
          <w:rFonts w:ascii="Arial" w:hAnsi="Arial" w:cs="Arial"/>
          <w:bCs/>
          <w:i/>
          <w:iCs/>
          <w:sz w:val="22"/>
          <w:szCs w:val="22"/>
          <w:lang w:val="sr-Cyrl-CS"/>
        </w:rPr>
        <w:t xml:space="preserve">62/2014, </w:t>
      </w:r>
      <w:r>
        <w:rPr>
          <w:rFonts w:ascii="Arial" w:hAnsi="Arial" w:cs="Arial"/>
          <w:bCs/>
          <w:i/>
          <w:iCs/>
          <w:sz w:val="22"/>
          <w:szCs w:val="22"/>
          <w:lang w:val="sr-Cyrl-CS"/>
        </w:rPr>
        <w:t>6/2016 - др. закон</w:t>
      </w:r>
      <w:r w:rsidR="00031361">
        <w:rPr>
          <w:rFonts w:ascii="Arial" w:hAnsi="Arial" w:cs="Arial"/>
          <w:bCs/>
          <w:i/>
          <w:iCs/>
          <w:sz w:val="22"/>
          <w:szCs w:val="22"/>
          <w:lang w:val="sr-Cyrl-CS"/>
        </w:rPr>
        <w:t xml:space="preserve"> и 44/2018-др. закон</w:t>
      </w:r>
      <w:r>
        <w:rPr>
          <w:rFonts w:ascii="Arial" w:hAnsi="Arial" w:cs="Arial"/>
          <w:bCs/>
          <w:i/>
          <w:iCs/>
          <w:sz w:val="22"/>
          <w:szCs w:val="22"/>
          <w:lang w:val="sr-Cyrl-CS"/>
        </w:rPr>
        <w:t>)</w:t>
      </w:r>
    </w:p>
    <w:p w:rsidR="005A296D" w:rsidRDefault="005A296D">
      <w:pPr>
        <w:pStyle w:val="BodyText2"/>
        <w:spacing w:line="100" w:lineRule="atLeast"/>
        <w:jc w:val="both"/>
        <w:rPr>
          <w:rFonts w:ascii="Arial" w:hAnsi="Arial" w:cs="Arial"/>
          <w:b/>
          <w:bCs/>
          <w:i/>
          <w:color w:val="auto"/>
          <w:lang w:val="ru-RU"/>
        </w:rPr>
      </w:pPr>
    </w:p>
    <w:p w:rsidR="005A296D" w:rsidRPr="007B4E84" w:rsidRDefault="00581252">
      <w:pPr>
        <w:keepLines/>
        <w:tabs>
          <w:tab w:val="left" w:pos="-2977"/>
          <w:tab w:val="right" w:pos="4820"/>
        </w:tabs>
        <w:suppressAutoHyphens w:val="0"/>
        <w:spacing w:before="60" w:line="240" w:lineRule="auto"/>
        <w:jc w:val="right"/>
        <w:rPr>
          <w:rFonts w:ascii="Arial" w:eastAsia="Times New Roman" w:hAnsi="Arial" w:cs="Arial"/>
          <w:b/>
          <w:bCs/>
          <w:i/>
          <w:color w:val="auto"/>
          <w:kern w:val="0"/>
          <w:sz w:val="28"/>
          <w:szCs w:val="20"/>
          <w:lang w:eastAsia="en-US"/>
        </w:rPr>
      </w:pPr>
      <w:r w:rsidRPr="007B4E84">
        <w:rPr>
          <w:rFonts w:ascii="Arial" w:eastAsia="Times New Roman" w:hAnsi="Arial" w:cs="Arial"/>
          <w:b/>
          <w:bCs/>
          <w:i/>
          <w:color w:val="auto"/>
          <w:kern w:val="0"/>
          <w:sz w:val="28"/>
          <w:szCs w:val="20"/>
          <w:lang w:eastAsia="en-US"/>
        </w:rPr>
        <w:lastRenderedPageBreak/>
        <w:t xml:space="preserve"> (ОБРАЗАЦ 3)</w:t>
      </w:r>
    </w:p>
    <w:p w:rsidR="005A296D" w:rsidRPr="007B4E84" w:rsidRDefault="005A296D">
      <w:pPr>
        <w:keepLines/>
        <w:tabs>
          <w:tab w:val="left" w:pos="-2977"/>
          <w:tab w:val="right" w:pos="4820"/>
        </w:tabs>
        <w:suppressAutoHyphens w:val="0"/>
        <w:spacing w:before="60" w:line="240" w:lineRule="auto"/>
        <w:jc w:val="right"/>
        <w:rPr>
          <w:rFonts w:ascii="Arial" w:eastAsia="Times New Roman" w:hAnsi="Arial" w:cs="Arial"/>
          <w:b/>
          <w:bCs/>
          <w:i/>
          <w:color w:val="auto"/>
          <w:kern w:val="0"/>
          <w:sz w:val="28"/>
          <w:szCs w:val="20"/>
          <w:lang w:eastAsia="en-US"/>
        </w:rPr>
      </w:pPr>
    </w:p>
    <w:p w:rsidR="005A296D" w:rsidRPr="007B4E84" w:rsidRDefault="00581252">
      <w:pPr>
        <w:keepLines/>
        <w:tabs>
          <w:tab w:val="left" w:pos="-2977"/>
          <w:tab w:val="right" w:pos="4820"/>
        </w:tabs>
        <w:suppressAutoHyphens w:val="0"/>
        <w:spacing w:before="60" w:line="240" w:lineRule="auto"/>
        <w:jc w:val="center"/>
        <w:rPr>
          <w:rFonts w:ascii="Arial" w:eastAsia="Times New Roman" w:hAnsi="Arial" w:cs="Arial"/>
          <w:b/>
          <w:bCs/>
          <w:i/>
          <w:color w:val="auto"/>
          <w:kern w:val="0"/>
          <w:sz w:val="28"/>
          <w:szCs w:val="20"/>
          <w:lang w:eastAsia="en-US"/>
        </w:rPr>
      </w:pPr>
      <w:r w:rsidRPr="007B4E84">
        <w:rPr>
          <w:rFonts w:ascii="Arial" w:eastAsia="Times New Roman" w:hAnsi="Arial" w:cs="Arial"/>
          <w:b/>
          <w:bCs/>
          <w:i/>
          <w:color w:val="auto"/>
          <w:kern w:val="0"/>
          <w:sz w:val="28"/>
          <w:szCs w:val="20"/>
          <w:lang w:eastAsia="en-US"/>
        </w:rPr>
        <w:t xml:space="preserve"> ОБРАЗАЦ ТРОШКОВА ПРИПРЕМЕ ПОНУДЕ</w:t>
      </w:r>
    </w:p>
    <w:p w:rsidR="005A296D" w:rsidRDefault="005A296D">
      <w:pPr>
        <w:rPr>
          <w:rFonts w:ascii="Arial" w:hAnsi="Arial" w:cs="Arial"/>
          <w:b/>
          <w:bCs/>
          <w:i/>
          <w:iCs/>
          <w:sz w:val="28"/>
          <w:szCs w:val="28"/>
        </w:rPr>
      </w:pPr>
    </w:p>
    <w:p w:rsidR="005A296D" w:rsidRDefault="005A296D">
      <w:pPr>
        <w:rPr>
          <w:rFonts w:ascii="Arial" w:hAnsi="Arial" w:cs="Arial"/>
          <w:b/>
          <w:bCs/>
          <w:i/>
          <w:iCs/>
          <w:sz w:val="28"/>
          <w:szCs w:val="28"/>
        </w:rPr>
      </w:pPr>
    </w:p>
    <w:p w:rsidR="005A296D" w:rsidRDefault="00581252">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5A296D" w:rsidRDefault="005A296D">
      <w:pPr>
        <w:spacing w:after="120"/>
        <w:jc w:val="both"/>
        <w:rPr>
          <w:rFonts w:ascii="Arial" w:hAnsi="Arial" w:cs="Arial"/>
          <w:b/>
          <w:i/>
        </w:rPr>
      </w:pPr>
    </w:p>
    <w:tbl>
      <w:tblPr>
        <w:tblW w:w="8865" w:type="dxa"/>
        <w:jc w:val="center"/>
        <w:tblInd w:w="153" w:type="dxa"/>
        <w:tblLayout w:type="fixed"/>
        <w:tblLook w:val="04A0"/>
      </w:tblPr>
      <w:tblGrid>
        <w:gridCol w:w="5565"/>
        <w:gridCol w:w="3300"/>
      </w:tblGrid>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8125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81252">
            <w:pPr>
              <w:jc w:val="center"/>
              <w:rPr>
                <w:rFonts w:ascii="Arial" w:hAnsi="Arial" w:cs="Arial"/>
              </w:rPr>
            </w:pPr>
            <w:r>
              <w:rPr>
                <w:rFonts w:ascii="Arial" w:hAnsi="Arial" w:cs="Arial"/>
                <w:b/>
                <w:i/>
              </w:rPr>
              <w:t>ИЗНОС ТРОШКА У РСД</w:t>
            </w: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right"/>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jc w:val="right"/>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rPr>
            </w:pPr>
          </w:p>
        </w:tc>
      </w:tr>
      <w:tr w:rsidR="005A296D" w:rsidTr="000C1D53">
        <w:trPr>
          <w:jc w:val="center"/>
        </w:trPr>
        <w:tc>
          <w:tcPr>
            <w:tcW w:w="5565" w:type="dxa"/>
            <w:tcBorders>
              <w:top w:val="single" w:sz="4" w:space="0" w:color="000000"/>
              <w:left w:val="single" w:sz="4" w:space="0" w:color="000000"/>
              <w:bottom w:val="single" w:sz="4" w:space="0" w:color="000000"/>
            </w:tcBorders>
            <w:shd w:val="clear" w:color="auto" w:fill="auto"/>
          </w:tcPr>
          <w:p w:rsidR="005A296D" w:rsidRDefault="005A296D">
            <w:pPr>
              <w:snapToGrid w:val="0"/>
              <w:rPr>
                <w:rFonts w:ascii="Arial" w:hAnsi="Arial" w:cs="Arial"/>
                <w:i/>
              </w:rPr>
            </w:pPr>
          </w:p>
          <w:p w:rsidR="005A296D" w:rsidRDefault="0058125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5A296D" w:rsidRDefault="005A296D">
            <w:pPr>
              <w:snapToGrid w:val="0"/>
              <w:rPr>
                <w:rFonts w:ascii="Arial" w:hAnsi="Arial" w:cs="Arial"/>
                <w:lang w:val="ru-RU"/>
              </w:rPr>
            </w:pPr>
          </w:p>
        </w:tc>
      </w:tr>
    </w:tbl>
    <w:p w:rsidR="005A296D" w:rsidRDefault="005A296D">
      <w:pPr>
        <w:jc w:val="both"/>
      </w:pPr>
    </w:p>
    <w:p w:rsidR="005A296D" w:rsidRDefault="005A296D">
      <w:pPr>
        <w:jc w:val="both"/>
      </w:pPr>
    </w:p>
    <w:p w:rsidR="005A296D" w:rsidRDefault="00581252">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5A296D" w:rsidRDefault="00581252">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5A296D" w:rsidRDefault="005A296D">
      <w:pPr>
        <w:spacing w:after="120"/>
        <w:ind w:firstLine="426"/>
        <w:jc w:val="both"/>
        <w:rPr>
          <w:rFonts w:ascii="Arial" w:hAnsi="Arial" w:cs="Arial"/>
          <w:b/>
          <w:bCs/>
          <w:i/>
        </w:rPr>
      </w:pPr>
    </w:p>
    <w:p w:rsidR="005A296D" w:rsidRDefault="00581252">
      <w:pPr>
        <w:spacing w:after="120"/>
        <w:jc w:val="both"/>
        <w:rPr>
          <w:bCs/>
          <w:i/>
          <w:color w:val="FF0000"/>
          <w:lang w:val="sr-Cyrl-CS"/>
        </w:rPr>
      </w:pPr>
      <w:r>
        <w:rPr>
          <w:rFonts w:ascii="Arial" w:hAnsi="Arial" w:cs="Arial"/>
          <w:b/>
          <w:bCs/>
          <w:i/>
          <w:color w:val="auto"/>
        </w:rPr>
        <w:t xml:space="preserve">Напомена: </w:t>
      </w:r>
      <w:r>
        <w:rPr>
          <w:rFonts w:ascii="Arial" w:hAnsi="Arial" w:cs="Arial"/>
          <w:bCs/>
          <w:i/>
          <w:color w:val="auto"/>
        </w:rPr>
        <w:t>достављање овог обрасца није обавезно.</w:t>
      </w:r>
    </w:p>
    <w:p w:rsidR="005A296D" w:rsidRDefault="005A296D">
      <w:pPr>
        <w:spacing w:after="120"/>
        <w:jc w:val="both"/>
        <w:rPr>
          <w:bCs/>
          <w:color w:val="auto"/>
        </w:rPr>
      </w:pPr>
    </w:p>
    <w:p w:rsidR="005A296D" w:rsidRDefault="005A296D">
      <w:pPr>
        <w:spacing w:after="120"/>
        <w:ind w:firstLine="425"/>
        <w:jc w:val="both"/>
        <w:rPr>
          <w:bCs/>
        </w:rPr>
      </w:pPr>
    </w:p>
    <w:tbl>
      <w:tblPr>
        <w:tblW w:w="9242" w:type="dxa"/>
        <w:tblLayout w:type="fixed"/>
        <w:tblLook w:val="04A0"/>
      </w:tblPr>
      <w:tblGrid>
        <w:gridCol w:w="3080"/>
        <w:gridCol w:w="3068"/>
        <w:gridCol w:w="3094"/>
      </w:tblGrid>
      <w:tr w:rsidR="005A296D">
        <w:tc>
          <w:tcPr>
            <w:tcW w:w="3080"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w:t>
            </w:r>
          </w:p>
        </w:tc>
        <w:tc>
          <w:tcPr>
            <w:tcW w:w="3094"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Потпис понуђача</w:t>
            </w:r>
          </w:p>
        </w:tc>
      </w:tr>
      <w:tr w:rsidR="005A296D">
        <w:tc>
          <w:tcPr>
            <w:tcW w:w="3080"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rPr>
            </w:pPr>
          </w:p>
        </w:tc>
        <w:tc>
          <w:tcPr>
            <w:tcW w:w="3068" w:type="dxa"/>
            <w:shd w:val="clear" w:color="auto" w:fill="auto"/>
          </w:tcPr>
          <w:p w:rsidR="005A296D" w:rsidRDefault="005A296D">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rPr>
            </w:pPr>
          </w:p>
        </w:tc>
      </w:tr>
    </w:tbl>
    <w:p w:rsidR="005A296D" w:rsidRDefault="005A296D"/>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rPr>
          <w:rFonts w:ascii="Arial" w:hAnsi="Arial" w:cs="Arial"/>
          <w:b/>
          <w:bCs/>
          <w:i/>
          <w:iCs/>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Default="005A296D">
      <w:pPr>
        <w:pStyle w:val="ListParagraph"/>
        <w:tabs>
          <w:tab w:val="left" w:pos="680"/>
        </w:tabs>
        <w:ind w:left="0"/>
        <w:jc w:val="both"/>
        <w:rPr>
          <w:rFonts w:ascii="Arial" w:eastAsia="TimesNewRomanPSMT" w:hAnsi="Arial" w:cs="Arial"/>
          <w:bCs/>
          <w:lang w:val="ru-RU"/>
        </w:rPr>
      </w:pPr>
    </w:p>
    <w:p w:rsidR="005A296D" w:rsidRPr="007B4E84" w:rsidRDefault="00581252">
      <w:pPr>
        <w:pStyle w:val="BodyText3"/>
        <w:spacing w:after="0"/>
        <w:jc w:val="right"/>
        <w:rPr>
          <w:rFonts w:ascii="Arial" w:hAnsi="Arial" w:cs="Arial"/>
          <w:b/>
          <w:bCs/>
          <w:i/>
          <w:sz w:val="28"/>
          <w:szCs w:val="28"/>
        </w:rPr>
      </w:pPr>
      <w:r w:rsidRPr="007B4E84">
        <w:rPr>
          <w:rFonts w:ascii="Arial" w:hAnsi="Arial" w:cs="Arial"/>
          <w:b/>
          <w:bCs/>
          <w:i/>
          <w:sz w:val="28"/>
          <w:szCs w:val="28"/>
        </w:rPr>
        <w:lastRenderedPageBreak/>
        <w:t>(ОБРАЗАЦ 4)</w:t>
      </w:r>
    </w:p>
    <w:p w:rsidR="005A296D" w:rsidRPr="007B4E84" w:rsidRDefault="005A296D">
      <w:pPr>
        <w:pStyle w:val="BodyText3"/>
        <w:spacing w:after="0"/>
        <w:jc w:val="right"/>
        <w:rPr>
          <w:rFonts w:ascii="Arial" w:hAnsi="Arial" w:cs="Arial"/>
          <w:b/>
          <w:bCs/>
          <w:i/>
          <w:sz w:val="28"/>
          <w:szCs w:val="28"/>
        </w:rPr>
      </w:pPr>
    </w:p>
    <w:p w:rsidR="005A296D" w:rsidRPr="007B4E84" w:rsidRDefault="00581252">
      <w:pPr>
        <w:pStyle w:val="BodyText3"/>
        <w:spacing w:after="0"/>
        <w:jc w:val="center"/>
        <w:rPr>
          <w:rFonts w:ascii="Arial" w:hAnsi="Arial" w:cs="Arial"/>
          <w:b/>
          <w:bCs/>
          <w:i/>
          <w:sz w:val="28"/>
          <w:szCs w:val="28"/>
        </w:rPr>
      </w:pPr>
      <w:r w:rsidRPr="007B4E84">
        <w:rPr>
          <w:rFonts w:ascii="Arial" w:hAnsi="Arial" w:cs="Arial"/>
          <w:b/>
          <w:bCs/>
          <w:i/>
          <w:sz w:val="28"/>
          <w:szCs w:val="28"/>
        </w:rPr>
        <w:t>ОБРАЗАЦ ИЗЈАВЕ О НЕЗАВИСНОЈ ПОНУДИ</w:t>
      </w:r>
    </w:p>
    <w:p w:rsidR="005A296D" w:rsidRDefault="005A296D">
      <w:pPr>
        <w:pStyle w:val="BodyText3"/>
        <w:spacing w:after="0"/>
        <w:jc w:val="center"/>
        <w:rPr>
          <w:rFonts w:ascii="Arial" w:hAnsi="Arial" w:cs="Arial"/>
          <w:b/>
          <w:bCs/>
          <w:sz w:val="28"/>
          <w:szCs w:val="28"/>
        </w:rPr>
      </w:pPr>
    </w:p>
    <w:p w:rsidR="005A296D" w:rsidRDefault="005A296D">
      <w:pPr>
        <w:pStyle w:val="BodyText3"/>
        <w:spacing w:after="0"/>
        <w:jc w:val="center"/>
        <w:rPr>
          <w:rFonts w:ascii="Arial" w:hAnsi="Arial" w:cs="Arial"/>
          <w:bCs/>
          <w:sz w:val="24"/>
          <w:szCs w:val="24"/>
        </w:rPr>
      </w:pPr>
    </w:p>
    <w:p w:rsidR="005A296D" w:rsidRDefault="00581252">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_______________________________________________, </w:t>
      </w:r>
    </w:p>
    <w:p w:rsidR="005A296D" w:rsidRDefault="00581252">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5A296D" w:rsidRDefault="00581252">
      <w:pPr>
        <w:pStyle w:val="BodyText3"/>
        <w:spacing w:after="0"/>
        <w:jc w:val="both"/>
        <w:rPr>
          <w:rFonts w:ascii="Arial" w:hAnsi="Arial" w:cs="Arial"/>
          <w:w w:val="200"/>
          <w:sz w:val="24"/>
          <w:szCs w:val="24"/>
        </w:rPr>
      </w:pPr>
      <w:r>
        <w:rPr>
          <w:rFonts w:ascii="Arial" w:hAnsi="Arial" w:cs="Arial"/>
          <w:sz w:val="24"/>
          <w:szCs w:val="24"/>
        </w:rPr>
        <w:t xml:space="preserve">даје: </w:t>
      </w:r>
    </w:p>
    <w:p w:rsidR="005A296D" w:rsidRDefault="005A296D">
      <w:pPr>
        <w:pStyle w:val="BodyText3"/>
        <w:spacing w:before="360" w:after="360"/>
        <w:ind w:firstLine="227"/>
        <w:jc w:val="both"/>
        <w:rPr>
          <w:rFonts w:ascii="Arial" w:hAnsi="Arial" w:cs="Arial"/>
          <w:w w:val="200"/>
          <w:sz w:val="24"/>
          <w:szCs w:val="24"/>
        </w:rPr>
      </w:pPr>
    </w:p>
    <w:p w:rsidR="005A296D" w:rsidRDefault="00581252">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5A296D" w:rsidRDefault="00581252">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5A296D" w:rsidRDefault="005A296D">
      <w:pPr>
        <w:pStyle w:val="BodyText3"/>
        <w:spacing w:after="0"/>
        <w:jc w:val="both"/>
        <w:rPr>
          <w:rFonts w:ascii="Arial" w:hAnsi="Arial" w:cs="Arial"/>
          <w:bCs/>
          <w:sz w:val="24"/>
          <w:szCs w:val="24"/>
        </w:rPr>
      </w:pPr>
    </w:p>
    <w:p w:rsidR="005A296D" w:rsidRDefault="005A296D">
      <w:pPr>
        <w:pStyle w:val="BodyText3"/>
        <w:spacing w:after="0"/>
        <w:jc w:val="both"/>
        <w:rPr>
          <w:rFonts w:ascii="Arial" w:hAnsi="Arial" w:cs="Arial"/>
          <w:bCs/>
          <w:sz w:val="24"/>
          <w:szCs w:val="24"/>
        </w:rPr>
      </w:pPr>
    </w:p>
    <w:p w:rsidR="005A296D" w:rsidRDefault="0058125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5A296D" w:rsidRDefault="00581252">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323B60">
        <w:rPr>
          <w:rFonts w:ascii="Arial" w:hAnsi="Arial" w:cs="Arial"/>
          <w:b/>
          <w:lang w:val="ru-RU"/>
        </w:rPr>
        <w:t xml:space="preserve">, </w:t>
      </w:r>
      <w:r>
        <w:rPr>
          <w:rFonts w:ascii="Arial" w:eastAsia="TimesNewRomanPSMT" w:hAnsi="Arial" w:cs="Arial"/>
          <w:bCs/>
          <w:lang w:val="sr-Cyrl-CS"/>
        </w:rPr>
        <w:t xml:space="preserve">интерни </w:t>
      </w:r>
      <w:r>
        <w:rPr>
          <w:rFonts w:ascii="Arial" w:hAnsi="Arial" w:cs="Arial"/>
          <w:lang w:val="ru-RU"/>
        </w:rPr>
        <w:t>бр</w:t>
      </w:r>
      <w:r>
        <w:rPr>
          <w:rFonts w:ascii="Arial" w:hAnsi="Arial" w:cs="Arial"/>
          <w:lang w:val="sr-Cyrl-CS"/>
        </w:rPr>
        <w:t>.</w:t>
      </w:r>
      <w:r w:rsidR="00084309">
        <w:rPr>
          <w:rFonts w:ascii="Arial" w:hAnsi="Arial" w:cs="Arial"/>
          <w:lang w:val="sr-Cyrl-CS"/>
        </w:rPr>
        <w:t xml:space="preserve"> </w:t>
      </w:r>
      <w:r>
        <w:rPr>
          <w:rFonts w:ascii="Arial" w:hAnsi="Arial" w:cs="Arial"/>
          <w:lang w:val="sr-Cyrl-CS"/>
        </w:rPr>
        <w:t xml:space="preserve"> </w:t>
      </w:r>
      <w:r w:rsidR="00AC7CC7">
        <w:rPr>
          <w:rFonts w:ascii="Arial" w:hAnsi="Arial" w:cs="Arial"/>
          <w:lang w:val="sr-Cyrl-CS"/>
        </w:rPr>
        <w:t>9/2019</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w:t>
      </w:r>
      <w:r w:rsidR="00AC7CC7">
        <w:rPr>
          <w:rFonts w:ascii="Arial" w:hAnsi="Arial" w:cs="Arial"/>
          <w:lang w:val="ru-RU"/>
        </w:rPr>
        <w:t>1.2.15/2019</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5A296D" w:rsidRDefault="005A296D">
      <w:pPr>
        <w:jc w:val="both"/>
        <w:rPr>
          <w:rFonts w:ascii="Arial" w:hAnsi="Arial" w:cs="Arial"/>
          <w:bCs/>
        </w:rPr>
      </w:pPr>
    </w:p>
    <w:p w:rsidR="005A296D" w:rsidRDefault="005A296D">
      <w:pPr>
        <w:jc w:val="both"/>
        <w:rPr>
          <w:rFonts w:ascii="Arial" w:hAnsi="Arial" w:cs="Arial"/>
          <w:bCs/>
        </w:rPr>
      </w:pPr>
    </w:p>
    <w:p w:rsidR="005A296D" w:rsidRDefault="005A296D">
      <w:pPr>
        <w:pStyle w:val="BodyText3"/>
        <w:spacing w:after="0"/>
        <w:ind w:firstLine="227"/>
        <w:jc w:val="both"/>
        <w:rPr>
          <w:rFonts w:ascii="Arial" w:hAnsi="Arial" w:cs="Arial"/>
          <w:sz w:val="24"/>
          <w:szCs w:val="24"/>
        </w:rPr>
      </w:pPr>
    </w:p>
    <w:tbl>
      <w:tblPr>
        <w:tblW w:w="9242" w:type="dxa"/>
        <w:tblLayout w:type="fixed"/>
        <w:tblLook w:val="04A0"/>
      </w:tblPr>
      <w:tblGrid>
        <w:gridCol w:w="3080"/>
        <w:gridCol w:w="3065"/>
        <w:gridCol w:w="3097"/>
      </w:tblGrid>
      <w:tr w:rsidR="005A296D">
        <w:tc>
          <w:tcPr>
            <w:tcW w:w="3080"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5A296D" w:rsidRDefault="005A296D">
            <w:pPr>
              <w:pStyle w:val="BodyText2"/>
              <w:spacing w:line="100" w:lineRule="atLeast"/>
              <w:jc w:val="center"/>
              <w:rPr>
                <w:rFonts w:ascii="Arial" w:hAnsi="Arial" w:cs="Arial"/>
              </w:rPr>
            </w:pPr>
          </w:p>
        </w:tc>
        <w:tc>
          <w:tcPr>
            <w:tcW w:w="3097" w:type="dxa"/>
            <w:shd w:val="clear" w:color="auto" w:fill="auto"/>
            <w:vAlign w:val="center"/>
          </w:tcPr>
          <w:p w:rsidR="005A296D" w:rsidRDefault="00581252">
            <w:pPr>
              <w:pStyle w:val="BodyText2"/>
              <w:spacing w:line="100" w:lineRule="atLeast"/>
              <w:jc w:val="center"/>
              <w:rPr>
                <w:rFonts w:ascii="Arial" w:hAnsi="Arial" w:cs="Arial"/>
              </w:rPr>
            </w:pPr>
            <w:r>
              <w:rPr>
                <w:rFonts w:ascii="Arial" w:hAnsi="Arial" w:cs="Arial"/>
              </w:rPr>
              <w:t>Потпис понуђача</w:t>
            </w:r>
          </w:p>
        </w:tc>
      </w:tr>
      <w:tr w:rsidR="005A296D">
        <w:tc>
          <w:tcPr>
            <w:tcW w:w="3080"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b/>
              </w:rPr>
            </w:pPr>
          </w:p>
        </w:tc>
        <w:tc>
          <w:tcPr>
            <w:tcW w:w="3065" w:type="dxa"/>
            <w:shd w:val="clear" w:color="auto" w:fill="auto"/>
          </w:tcPr>
          <w:p w:rsidR="005A296D" w:rsidRDefault="005A296D">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5A296D" w:rsidRDefault="005A296D">
            <w:pPr>
              <w:pStyle w:val="BodyText2"/>
              <w:snapToGrid w:val="0"/>
              <w:spacing w:line="100" w:lineRule="atLeast"/>
              <w:rPr>
                <w:rFonts w:ascii="Arial" w:hAnsi="Arial" w:cs="Arial"/>
                <w:b/>
              </w:rPr>
            </w:pPr>
          </w:p>
        </w:tc>
      </w:tr>
    </w:tbl>
    <w:p w:rsidR="005A296D" w:rsidRDefault="005A296D">
      <w:pPr>
        <w:pStyle w:val="BodyText3"/>
        <w:spacing w:after="0"/>
        <w:ind w:firstLine="227"/>
        <w:jc w:val="both"/>
      </w:pPr>
    </w:p>
    <w:p w:rsidR="005A296D" w:rsidRDefault="005A296D">
      <w:pPr>
        <w:tabs>
          <w:tab w:val="left" w:pos="6028"/>
        </w:tabs>
        <w:autoSpaceDE w:val="0"/>
        <w:spacing w:line="240" w:lineRule="auto"/>
      </w:pPr>
    </w:p>
    <w:p w:rsidR="007B4E84" w:rsidRPr="007B4E84" w:rsidRDefault="007B4E84">
      <w:pPr>
        <w:tabs>
          <w:tab w:val="left" w:pos="6028"/>
        </w:tabs>
        <w:autoSpaceDE w:val="0"/>
        <w:spacing w:line="240" w:lineRule="auto"/>
      </w:pPr>
    </w:p>
    <w:p w:rsidR="007B4E84" w:rsidRPr="008566BF" w:rsidRDefault="007B4E84" w:rsidP="007B4E84">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7B4E84" w:rsidRPr="008566BF" w:rsidRDefault="007B4E84" w:rsidP="007B4E84">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hAnsi="Arial" w:cs="Arial"/>
          <w:bCs/>
          <w:i/>
          <w:iCs/>
          <w:color w:val="auto"/>
          <w:lang w:val="sr-Cyrl-CS"/>
        </w:rPr>
      </w:pPr>
    </w:p>
    <w:p w:rsidR="005A296D" w:rsidRDefault="005A296D">
      <w:pPr>
        <w:pStyle w:val="ListParagraph"/>
        <w:tabs>
          <w:tab w:val="left" w:pos="680"/>
        </w:tabs>
        <w:ind w:left="0"/>
        <w:jc w:val="both"/>
        <w:rPr>
          <w:rFonts w:ascii="Arial" w:eastAsia="TimesNewRomanPSMT" w:hAnsi="Arial" w:cs="Arial"/>
          <w:bCs/>
          <w:lang w:val="ru-RU"/>
        </w:rPr>
      </w:pPr>
    </w:p>
    <w:p w:rsidR="007B4E84" w:rsidRPr="007B4E84" w:rsidRDefault="007B4E84" w:rsidP="007B4E84">
      <w:pPr>
        <w:jc w:val="right"/>
        <w:rPr>
          <w:rFonts w:ascii="Arial" w:hAnsi="Arial" w:cs="Arial"/>
          <w:b/>
          <w:bCs/>
          <w:i/>
          <w:sz w:val="28"/>
          <w:szCs w:val="28"/>
        </w:rPr>
      </w:pPr>
      <w:r w:rsidRPr="007B4E84">
        <w:rPr>
          <w:rFonts w:ascii="Arial" w:hAnsi="Arial" w:cs="Arial"/>
          <w:b/>
          <w:bCs/>
          <w:i/>
          <w:sz w:val="28"/>
          <w:szCs w:val="28"/>
        </w:rPr>
        <w:lastRenderedPageBreak/>
        <w:t>(ОБРАЗАЦ 5)</w:t>
      </w:r>
    </w:p>
    <w:p w:rsidR="007B4E84" w:rsidRPr="007B4E84" w:rsidRDefault="007B4E84" w:rsidP="007B4E84">
      <w:pPr>
        <w:tabs>
          <w:tab w:val="left" w:pos="6028"/>
        </w:tabs>
        <w:autoSpaceDE w:val="0"/>
        <w:spacing w:line="240" w:lineRule="auto"/>
        <w:jc w:val="both"/>
        <w:rPr>
          <w:rFonts w:ascii="Arial" w:hAnsi="Arial" w:cs="Arial"/>
          <w:bCs/>
          <w:i/>
          <w:iCs/>
          <w:color w:val="auto"/>
          <w:lang w:val="ru-RU"/>
        </w:rPr>
      </w:pPr>
    </w:p>
    <w:p w:rsidR="007B4E84" w:rsidRPr="007B4E84" w:rsidRDefault="007B4E84" w:rsidP="007B4E84">
      <w:pPr>
        <w:tabs>
          <w:tab w:val="left" w:pos="6028"/>
        </w:tabs>
        <w:autoSpaceDE w:val="0"/>
        <w:spacing w:line="240" w:lineRule="auto"/>
        <w:jc w:val="center"/>
        <w:rPr>
          <w:rFonts w:ascii="Arial" w:hAnsi="Arial" w:cs="Arial"/>
          <w:b/>
          <w:bCs/>
          <w:i/>
          <w:iCs/>
          <w:color w:val="auto"/>
          <w:sz w:val="28"/>
          <w:szCs w:val="28"/>
          <w:lang w:val="ru-RU"/>
        </w:rPr>
      </w:pPr>
      <w:r w:rsidRPr="007B4E8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7B4E84" w:rsidRPr="008566BF" w:rsidRDefault="007B4E84" w:rsidP="007B4E84">
      <w:pPr>
        <w:pStyle w:val="BodyText3"/>
        <w:spacing w:after="0"/>
        <w:jc w:val="center"/>
        <w:rPr>
          <w:lang w:val="ru-RU"/>
        </w:rPr>
      </w:pPr>
    </w:p>
    <w:p w:rsidR="007B4E84" w:rsidRPr="008566BF" w:rsidRDefault="007B4E84" w:rsidP="007B4E84">
      <w:pPr>
        <w:pStyle w:val="BodyText3"/>
        <w:spacing w:after="0"/>
        <w:jc w:val="center"/>
        <w:rPr>
          <w:rFonts w:ascii="Arial" w:hAnsi="Arial" w:cs="Arial"/>
          <w:sz w:val="24"/>
          <w:szCs w:val="24"/>
          <w:lang w:val="ru-RU"/>
        </w:rPr>
      </w:pPr>
    </w:p>
    <w:p w:rsidR="007B4E84" w:rsidRPr="00221130" w:rsidRDefault="007B4E84" w:rsidP="007B4E84">
      <w:pPr>
        <w:tabs>
          <w:tab w:val="left" w:pos="6028"/>
        </w:tabs>
        <w:autoSpaceDE w:val="0"/>
        <w:spacing w:line="240" w:lineRule="auto"/>
        <w:ind w:left="360"/>
        <w:rPr>
          <w:rFonts w:ascii="Arial" w:hAnsi="Arial" w:cs="Arial"/>
          <w:b/>
          <w:bCs/>
          <w:iCs/>
          <w:lang w:val="ru-RU"/>
        </w:rPr>
      </w:pPr>
    </w:p>
    <w:p w:rsidR="007B4E84" w:rsidRPr="00221130" w:rsidRDefault="007B4E84" w:rsidP="007B4E84">
      <w:pPr>
        <w:tabs>
          <w:tab w:val="left" w:pos="6028"/>
        </w:tabs>
        <w:autoSpaceDE w:val="0"/>
        <w:spacing w:line="240" w:lineRule="auto"/>
        <w:ind w:left="360"/>
        <w:rPr>
          <w:rFonts w:ascii="Arial" w:hAnsi="Arial" w:cs="Arial"/>
          <w:bCs/>
          <w:iCs/>
          <w:lang w:val="ru-RU"/>
        </w:rPr>
      </w:pPr>
    </w:p>
    <w:p w:rsidR="007B4E84" w:rsidRPr="008566BF" w:rsidRDefault="007B4E84" w:rsidP="007B4E84">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7B4E84" w:rsidRPr="008566BF" w:rsidRDefault="007B4E84" w:rsidP="007B4E84">
      <w:pPr>
        <w:tabs>
          <w:tab w:val="left" w:pos="6028"/>
        </w:tabs>
        <w:autoSpaceDE w:val="0"/>
        <w:spacing w:line="240" w:lineRule="auto"/>
        <w:ind w:left="360"/>
        <w:rPr>
          <w:rFonts w:ascii="Arial" w:hAnsi="Arial" w:cs="Arial"/>
          <w:bCs/>
          <w:iCs/>
          <w:lang w:val="ru-RU"/>
        </w:rPr>
      </w:pPr>
    </w:p>
    <w:p w:rsidR="007B4E84" w:rsidRPr="008566BF" w:rsidRDefault="007B4E84" w:rsidP="007B4E84">
      <w:pPr>
        <w:tabs>
          <w:tab w:val="left" w:pos="6028"/>
        </w:tabs>
        <w:autoSpaceDE w:val="0"/>
        <w:spacing w:line="240" w:lineRule="auto"/>
        <w:ind w:left="360"/>
        <w:rPr>
          <w:rFonts w:ascii="Arial" w:hAnsi="Arial" w:cs="Arial"/>
          <w:bCs/>
          <w:iCs/>
          <w:lang w:val="ru-RU"/>
        </w:rPr>
      </w:pPr>
    </w:p>
    <w:p w:rsidR="007B4E84" w:rsidRPr="003B320B" w:rsidRDefault="007B4E84" w:rsidP="007B4E84">
      <w:pPr>
        <w:tabs>
          <w:tab w:val="left" w:pos="6028"/>
        </w:tabs>
        <w:autoSpaceDE w:val="0"/>
        <w:spacing w:line="240" w:lineRule="auto"/>
        <w:ind w:left="360"/>
        <w:jc w:val="center"/>
        <w:rPr>
          <w:rFonts w:ascii="Arial" w:hAnsi="Arial" w:cs="Arial"/>
          <w:b/>
          <w:bCs/>
          <w:iCs/>
          <w:lang w:val="ru-RU"/>
        </w:rPr>
      </w:pPr>
      <w:r w:rsidRPr="003B320B">
        <w:rPr>
          <w:rFonts w:ascii="Arial" w:hAnsi="Arial" w:cs="Arial"/>
          <w:b/>
          <w:bCs/>
          <w:iCs/>
          <w:lang w:val="ru-RU"/>
        </w:rPr>
        <w:t>ИЗЈАВУ</w:t>
      </w:r>
    </w:p>
    <w:p w:rsidR="007B4E84" w:rsidRDefault="007B4E84" w:rsidP="007B4E84">
      <w:pPr>
        <w:tabs>
          <w:tab w:val="left" w:pos="6028"/>
        </w:tabs>
        <w:autoSpaceDE w:val="0"/>
        <w:spacing w:line="240" w:lineRule="auto"/>
        <w:ind w:left="360"/>
        <w:jc w:val="center"/>
        <w:rPr>
          <w:rFonts w:ascii="Arial" w:hAnsi="Arial" w:cs="Arial"/>
          <w:bCs/>
          <w:iCs/>
        </w:rPr>
      </w:pPr>
    </w:p>
    <w:p w:rsidR="003B320B" w:rsidRPr="003B320B" w:rsidRDefault="003B320B" w:rsidP="007B4E84">
      <w:pPr>
        <w:tabs>
          <w:tab w:val="left" w:pos="6028"/>
        </w:tabs>
        <w:autoSpaceDE w:val="0"/>
        <w:spacing w:line="240" w:lineRule="auto"/>
        <w:ind w:left="360"/>
        <w:jc w:val="center"/>
        <w:rPr>
          <w:rFonts w:ascii="Arial" w:hAnsi="Arial" w:cs="Arial"/>
          <w:bCs/>
          <w:iCs/>
        </w:rPr>
      </w:pPr>
    </w:p>
    <w:p w:rsidR="007B4E84" w:rsidRPr="00EA3C6F" w:rsidRDefault="007B4E84" w:rsidP="007B4E84">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sidR="00682C69">
        <w:rPr>
          <w:rFonts w:ascii="Arial" w:hAnsi="Arial" w:cs="Arial"/>
          <w:b/>
          <w:lang w:val="ru-RU"/>
        </w:rPr>
        <w:t xml:space="preserve">- 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ЈНВВ </w:t>
      </w:r>
      <w:r w:rsidR="00682C69">
        <w:rPr>
          <w:rFonts w:ascii="Arial" w:hAnsi="Arial" w:cs="Arial"/>
          <w:lang w:val="sr-Cyrl-CS"/>
        </w:rPr>
        <w:t>9</w:t>
      </w:r>
      <w:r>
        <w:rPr>
          <w:rFonts w:ascii="Arial" w:hAnsi="Arial" w:cs="Arial"/>
          <w:lang w:val="sr-Cyrl-CS"/>
        </w:rPr>
        <w:t>/2019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682C69">
        <w:rPr>
          <w:rFonts w:ascii="Arial" w:hAnsi="Arial" w:cs="Arial"/>
          <w:lang w:val="ru-RU"/>
        </w:rPr>
        <w:t>1.2</w:t>
      </w:r>
      <w:r w:rsidRPr="000B118E">
        <w:rPr>
          <w:rFonts w:ascii="Arial" w:hAnsi="Arial" w:cs="Arial"/>
          <w:lang w:val="ru-RU"/>
        </w:rPr>
        <w:t>.</w:t>
      </w:r>
      <w:r>
        <w:rPr>
          <w:rFonts w:ascii="Arial" w:hAnsi="Arial" w:cs="Arial"/>
          <w:lang w:val="ru-RU"/>
        </w:rPr>
        <w:t>1</w:t>
      </w:r>
      <w:r w:rsidR="00682C69">
        <w:rPr>
          <w:rFonts w:ascii="Arial" w:hAnsi="Arial" w:cs="Arial"/>
          <w:lang w:val="ru-RU"/>
        </w:rPr>
        <w:t>5</w:t>
      </w:r>
      <w:r>
        <w:rPr>
          <w:rFonts w:ascii="Arial" w:hAnsi="Arial" w:cs="Arial"/>
          <w:lang w:val="ru-RU"/>
        </w:rPr>
        <w:t>/19</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7B4E84" w:rsidRPr="008566BF" w:rsidRDefault="007B4E84" w:rsidP="007B4E84">
      <w:pPr>
        <w:tabs>
          <w:tab w:val="left" w:pos="6028"/>
        </w:tabs>
        <w:autoSpaceDE w:val="0"/>
        <w:spacing w:line="240" w:lineRule="auto"/>
        <w:ind w:left="360"/>
        <w:rPr>
          <w:rFonts w:ascii="Arial" w:hAnsi="Arial" w:cs="Arial"/>
          <w:bCs/>
          <w:iCs/>
          <w:color w:val="002060"/>
          <w:lang w:val="ru-RU"/>
        </w:rPr>
      </w:pPr>
    </w:p>
    <w:p w:rsidR="007B4E84" w:rsidRPr="008566BF" w:rsidRDefault="007B4E84" w:rsidP="007B4E84">
      <w:pPr>
        <w:tabs>
          <w:tab w:val="left" w:pos="6028"/>
        </w:tabs>
        <w:autoSpaceDE w:val="0"/>
        <w:spacing w:line="240" w:lineRule="auto"/>
        <w:ind w:left="360"/>
        <w:rPr>
          <w:rFonts w:ascii="Arial" w:hAnsi="Arial" w:cs="Arial"/>
          <w:bCs/>
          <w:iCs/>
          <w:color w:val="002060"/>
          <w:lang w:val="ru-RU"/>
        </w:rPr>
      </w:pPr>
    </w:p>
    <w:p w:rsidR="007B4E84" w:rsidRPr="008566BF" w:rsidRDefault="007B4E84" w:rsidP="007B4E84">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7B4E84" w:rsidRPr="008566BF" w:rsidRDefault="007B4E84" w:rsidP="007B4E84">
      <w:pPr>
        <w:tabs>
          <w:tab w:val="left" w:pos="6028"/>
        </w:tabs>
        <w:autoSpaceDE w:val="0"/>
        <w:spacing w:line="240" w:lineRule="auto"/>
        <w:ind w:left="360"/>
        <w:rPr>
          <w:rFonts w:ascii="Arial" w:hAnsi="Arial" w:cs="Arial"/>
          <w:bCs/>
          <w:iCs/>
          <w:lang w:val="ru-RU"/>
        </w:rPr>
      </w:pPr>
    </w:p>
    <w:p w:rsidR="007B4E84" w:rsidRPr="008566BF" w:rsidRDefault="007B4E84" w:rsidP="007B4E84">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Pr>
          <w:rFonts w:ascii="Arial" w:hAnsi="Arial" w:cs="Arial"/>
          <w:bCs/>
          <w:iCs/>
          <w:lang w:val="ru-RU"/>
        </w:rPr>
        <w:tab/>
      </w:r>
      <w:r>
        <w:rPr>
          <w:rFonts w:ascii="Arial" w:hAnsi="Arial" w:cs="Arial"/>
          <w:bCs/>
          <w:iCs/>
          <w:lang w:val="ru-RU"/>
        </w:rPr>
        <w:tab/>
      </w:r>
      <w:r w:rsidRPr="008566BF">
        <w:rPr>
          <w:rFonts w:ascii="Arial" w:hAnsi="Arial" w:cs="Arial"/>
          <w:bCs/>
          <w:iCs/>
          <w:lang w:val="ru-RU"/>
        </w:rPr>
        <w:t>__________________</w:t>
      </w:r>
    </w:p>
    <w:p w:rsidR="007B4E84" w:rsidRDefault="007B4E84" w:rsidP="007B4E84">
      <w:pPr>
        <w:tabs>
          <w:tab w:val="left" w:pos="6028"/>
        </w:tabs>
        <w:autoSpaceDE w:val="0"/>
        <w:spacing w:line="240" w:lineRule="auto"/>
        <w:ind w:left="360"/>
        <w:rPr>
          <w:rFonts w:ascii="Arial" w:hAnsi="Arial" w:cs="Arial"/>
          <w:bCs/>
          <w:iCs/>
          <w:lang w:val="ru-RU"/>
        </w:rPr>
      </w:pPr>
    </w:p>
    <w:p w:rsidR="007B4E84" w:rsidRPr="008566BF" w:rsidRDefault="007B4E84" w:rsidP="007B4E84">
      <w:pPr>
        <w:tabs>
          <w:tab w:val="left" w:pos="6028"/>
        </w:tabs>
        <w:autoSpaceDE w:val="0"/>
        <w:spacing w:line="240" w:lineRule="auto"/>
        <w:ind w:left="360"/>
        <w:rPr>
          <w:rFonts w:ascii="Arial" w:hAnsi="Arial" w:cs="Arial"/>
          <w:bCs/>
          <w:iCs/>
          <w:lang w:val="ru-RU"/>
        </w:rPr>
      </w:pPr>
    </w:p>
    <w:p w:rsidR="007B4E84" w:rsidRPr="008566BF" w:rsidRDefault="007B4E84" w:rsidP="007B4E84">
      <w:pPr>
        <w:pStyle w:val="BodyText3"/>
        <w:spacing w:after="0"/>
        <w:jc w:val="center"/>
        <w:rPr>
          <w:lang w:val="ru-RU"/>
        </w:rPr>
      </w:pPr>
    </w:p>
    <w:p w:rsidR="007B4E84" w:rsidRPr="008566BF" w:rsidRDefault="007B4E84" w:rsidP="007B4E84">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ru-RU"/>
        </w:rPr>
      </w:pPr>
    </w:p>
    <w:p w:rsidR="007B4E84" w:rsidRDefault="007B4E84" w:rsidP="007B4E84">
      <w:pPr>
        <w:pStyle w:val="ListParagraph"/>
        <w:tabs>
          <w:tab w:val="left" w:pos="680"/>
        </w:tabs>
        <w:ind w:left="0"/>
        <w:jc w:val="both"/>
        <w:rPr>
          <w:rFonts w:ascii="Arial" w:eastAsia="TimesNewRomanPSMT" w:hAnsi="Arial" w:cs="Arial"/>
          <w:bCs/>
          <w:lang w:val="sr-Latn-CS"/>
        </w:rPr>
      </w:pPr>
    </w:p>
    <w:p w:rsidR="007B4E84" w:rsidRDefault="007B4E84" w:rsidP="007B4E84">
      <w:pPr>
        <w:pStyle w:val="ListParagraph"/>
        <w:tabs>
          <w:tab w:val="left" w:pos="680"/>
        </w:tabs>
        <w:ind w:left="0"/>
        <w:jc w:val="both"/>
        <w:rPr>
          <w:rFonts w:ascii="Arial" w:eastAsia="TimesNewRomanPSMT" w:hAnsi="Arial" w:cs="Arial"/>
          <w:bCs/>
        </w:rPr>
      </w:pPr>
    </w:p>
    <w:p w:rsidR="007B4E84" w:rsidRDefault="007B4E84" w:rsidP="007B4E84">
      <w:pPr>
        <w:pStyle w:val="ListParagraph"/>
        <w:tabs>
          <w:tab w:val="left" w:pos="680"/>
        </w:tabs>
        <w:ind w:left="0"/>
        <w:jc w:val="both"/>
        <w:rPr>
          <w:rFonts w:ascii="Arial" w:eastAsia="TimesNewRomanPSMT" w:hAnsi="Arial" w:cs="Arial"/>
          <w:bCs/>
        </w:rPr>
      </w:pPr>
    </w:p>
    <w:p w:rsidR="007B4E84" w:rsidRDefault="007B4E84" w:rsidP="007B4E84">
      <w:pPr>
        <w:pStyle w:val="ListParagraph"/>
        <w:tabs>
          <w:tab w:val="left" w:pos="680"/>
        </w:tabs>
        <w:ind w:left="0"/>
        <w:jc w:val="both"/>
        <w:rPr>
          <w:rFonts w:ascii="Arial" w:eastAsia="TimesNewRomanPSMT" w:hAnsi="Arial" w:cs="Arial"/>
          <w:bCs/>
        </w:rPr>
      </w:pPr>
    </w:p>
    <w:p w:rsidR="007B4E84" w:rsidRDefault="007B4E84" w:rsidP="007B4E84">
      <w:pPr>
        <w:pStyle w:val="ListParagraph"/>
        <w:tabs>
          <w:tab w:val="left" w:pos="680"/>
        </w:tabs>
        <w:ind w:left="0"/>
        <w:jc w:val="both"/>
        <w:rPr>
          <w:rFonts w:ascii="Arial" w:eastAsia="TimesNewRomanPSMT" w:hAnsi="Arial" w:cs="Arial"/>
          <w:bCs/>
          <w:lang w:val="sr-Cyrl-CS"/>
        </w:rPr>
      </w:pPr>
    </w:p>
    <w:p w:rsidR="009B2BCF" w:rsidRDefault="009B2BCF" w:rsidP="007B4E84">
      <w:pPr>
        <w:pStyle w:val="ListParagraph"/>
        <w:tabs>
          <w:tab w:val="left" w:pos="680"/>
        </w:tabs>
        <w:ind w:left="0"/>
        <w:jc w:val="both"/>
        <w:rPr>
          <w:rFonts w:ascii="Arial" w:eastAsia="TimesNewRomanPSMT" w:hAnsi="Arial" w:cs="Arial"/>
          <w:bCs/>
          <w:lang w:val="sr-Cyrl-CS"/>
        </w:rPr>
      </w:pPr>
    </w:p>
    <w:p w:rsidR="009B2BCF" w:rsidRDefault="009B2BCF" w:rsidP="007B4E84">
      <w:pPr>
        <w:pStyle w:val="ListParagraph"/>
        <w:tabs>
          <w:tab w:val="left" w:pos="680"/>
        </w:tabs>
        <w:ind w:left="0"/>
        <w:jc w:val="both"/>
        <w:rPr>
          <w:rFonts w:ascii="Arial" w:eastAsia="TimesNewRomanPSMT" w:hAnsi="Arial" w:cs="Arial"/>
          <w:bCs/>
          <w:lang w:val="sr-Cyrl-CS"/>
        </w:rPr>
      </w:pPr>
    </w:p>
    <w:p w:rsidR="009B2BCF" w:rsidRDefault="009B2BCF" w:rsidP="007B4E84">
      <w:pPr>
        <w:pStyle w:val="ListParagraph"/>
        <w:tabs>
          <w:tab w:val="left" w:pos="680"/>
        </w:tabs>
        <w:ind w:left="0"/>
        <w:jc w:val="both"/>
        <w:rPr>
          <w:rFonts w:ascii="Arial" w:eastAsia="TimesNewRomanPSMT" w:hAnsi="Arial" w:cs="Arial"/>
          <w:bCs/>
          <w:lang w:val="sr-Cyrl-CS"/>
        </w:rPr>
      </w:pPr>
    </w:p>
    <w:p w:rsidR="009B2BCF" w:rsidRPr="009B2BCF" w:rsidRDefault="009B2BCF" w:rsidP="007B4E84">
      <w:pPr>
        <w:pStyle w:val="ListParagraph"/>
        <w:tabs>
          <w:tab w:val="left" w:pos="680"/>
        </w:tabs>
        <w:ind w:left="0"/>
        <w:jc w:val="both"/>
        <w:rPr>
          <w:rFonts w:ascii="Arial" w:eastAsia="TimesNewRomanPSMT" w:hAnsi="Arial" w:cs="Arial"/>
          <w:bCs/>
          <w:lang w:val="sr-Cyrl-CS"/>
        </w:rPr>
      </w:pPr>
    </w:p>
    <w:p w:rsidR="007B4E84" w:rsidRPr="003B320B" w:rsidRDefault="007B4E84" w:rsidP="007B4E84">
      <w:pPr>
        <w:pStyle w:val="ListParagraph"/>
        <w:tabs>
          <w:tab w:val="left" w:pos="680"/>
        </w:tabs>
        <w:ind w:left="0"/>
        <w:jc w:val="both"/>
        <w:rPr>
          <w:rFonts w:ascii="Arial" w:eastAsia="TimesNewRomanPSMT" w:hAnsi="Arial" w:cs="Arial"/>
          <w:bCs/>
        </w:rPr>
      </w:pPr>
    </w:p>
    <w:p w:rsidR="007B4E84" w:rsidRPr="00926144" w:rsidRDefault="007B4E84" w:rsidP="007B4E84">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7B4E84" w:rsidRPr="00926144" w:rsidRDefault="007B4E84" w:rsidP="007B4E84">
      <w:pPr>
        <w:jc w:val="center"/>
        <w:rPr>
          <w:rFonts w:ascii="Arial" w:hAnsi="Arial" w:cs="Arial"/>
          <w:b/>
          <w:bCs/>
          <w:i/>
          <w:iCs/>
          <w:sz w:val="28"/>
          <w:szCs w:val="28"/>
          <w:lang w:val="sr-Cyrl-CS"/>
        </w:rPr>
      </w:pPr>
    </w:p>
    <w:p w:rsidR="007B4E84" w:rsidRPr="00926144" w:rsidRDefault="007B4E84" w:rsidP="007B4E84">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 xml:space="preserve">О ПОШТОВАЊУ ОБАВЕЗА ИЗ ЧЛ. 75. СТ. 2 ЗАКОНА О ЈАВНИМ НАБАВКАМА </w:t>
      </w:r>
    </w:p>
    <w:p w:rsidR="007B4E84" w:rsidRDefault="007B4E84" w:rsidP="007B4E8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7B4E84" w:rsidRDefault="007B4E84" w:rsidP="007B4E8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7B4E84" w:rsidRDefault="007B4E84" w:rsidP="007B4E8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7B4E84" w:rsidRDefault="007B4E84" w:rsidP="007B4E8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7B4E84" w:rsidRPr="00926144" w:rsidRDefault="007B4E84" w:rsidP="007B4E84">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7B4E84" w:rsidRPr="00926144" w:rsidRDefault="007B4E84" w:rsidP="007B4E84">
      <w:pPr>
        <w:tabs>
          <w:tab w:val="left" w:pos="6028"/>
        </w:tabs>
        <w:autoSpaceDE w:val="0"/>
        <w:spacing w:line="240" w:lineRule="auto"/>
        <w:ind w:left="360"/>
        <w:rPr>
          <w:rFonts w:ascii="Arial" w:hAnsi="Arial" w:cs="Arial"/>
          <w:bCs/>
          <w:iCs/>
          <w:lang w:val="ru-RU"/>
        </w:rPr>
      </w:pPr>
    </w:p>
    <w:p w:rsidR="007B4E84" w:rsidRPr="00926144" w:rsidRDefault="007B4E84" w:rsidP="007B4E84">
      <w:pPr>
        <w:tabs>
          <w:tab w:val="left" w:pos="6028"/>
        </w:tabs>
        <w:autoSpaceDE w:val="0"/>
        <w:spacing w:line="240" w:lineRule="auto"/>
        <w:ind w:left="360"/>
        <w:rPr>
          <w:rFonts w:ascii="Arial" w:hAnsi="Arial" w:cs="Arial"/>
          <w:bCs/>
          <w:iCs/>
          <w:lang w:val="ru-RU"/>
        </w:rPr>
      </w:pPr>
    </w:p>
    <w:p w:rsidR="007B4E84" w:rsidRPr="005D6CC2" w:rsidRDefault="007B4E84" w:rsidP="007B4E84">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Pr="005D6CC2">
        <w:rPr>
          <w:rFonts w:ascii="Arial" w:hAnsi="Arial" w:cs="Arial"/>
          <w:b/>
          <w:bCs/>
          <w:iCs/>
          <w:noProof/>
        </w:rPr>
        <w:t xml:space="preserve"> О ПОШТОВАЊУ ПРОПИСА</w:t>
      </w:r>
    </w:p>
    <w:p w:rsidR="007B4E84" w:rsidRPr="005D6CC2" w:rsidRDefault="007B4E84" w:rsidP="007B4E84">
      <w:pPr>
        <w:tabs>
          <w:tab w:val="left" w:pos="6028"/>
        </w:tabs>
        <w:autoSpaceDE w:val="0"/>
        <w:spacing w:line="240" w:lineRule="auto"/>
        <w:ind w:left="360"/>
        <w:jc w:val="center"/>
        <w:rPr>
          <w:rFonts w:ascii="Arial" w:hAnsi="Arial" w:cs="Arial"/>
          <w:bCs/>
          <w:iCs/>
        </w:rPr>
      </w:pPr>
    </w:p>
    <w:p w:rsidR="007B4E84" w:rsidRDefault="007B4E84" w:rsidP="007B4E84">
      <w:pPr>
        <w:tabs>
          <w:tab w:val="left" w:pos="6028"/>
        </w:tabs>
        <w:autoSpaceDE w:val="0"/>
        <w:spacing w:line="240" w:lineRule="auto"/>
        <w:ind w:left="360"/>
        <w:jc w:val="center"/>
        <w:rPr>
          <w:rFonts w:ascii="Arial" w:hAnsi="Arial" w:cs="Arial"/>
          <w:bCs/>
          <w:iCs/>
          <w:lang w:val="ru-RU"/>
        </w:rPr>
      </w:pPr>
    </w:p>
    <w:p w:rsidR="007B4E84" w:rsidRPr="00926144" w:rsidRDefault="007B4E84" w:rsidP="007B4E84">
      <w:pPr>
        <w:tabs>
          <w:tab w:val="left" w:pos="6028"/>
        </w:tabs>
        <w:autoSpaceDE w:val="0"/>
        <w:spacing w:line="240" w:lineRule="auto"/>
        <w:ind w:left="360"/>
        <w:jc w:val="center"/>
        <w:rPr>
          <w:rFonts w:ascii="Arial" w:hAnsi="Arial" w:cs="Arial"/>
          <w:bCs/>
          <w:iCs/>
          <w:lang w:val="ru-RU"/>
        </w:rPr>
      </w:pPr>
    </w:p>
    <w:p w:rsidR="007B4E84" w:rsidRPr="00EA3C6F" w:rsidRDefault="007B4E84" w:rsidP="007B4E84">
      <w:pPr>
        <w:tabs>
          <w:tab w:val="left" w:pos="6028"/>
        </w:tabs>
        <w:autoSpaceDE w:val="0"/>
        <w:spacing w:line="240" w:lineRule="auto"/>
        <w:ind w:left="360"/>
        <w:jc w:val="both"/>
        <w:rPr>
          <w:rFonts w:ascii="Arial" w:hAnsi="Arial" w:cs="Arial"/>
          <w:noProof/>
          <w:color w:val="000000" w:themeColor="text1"/>
          <w:lang w:val="sr-Cyrl-CS"/>
        </w:rPr>
      </w:pPr>
      <w:r w:rsidRPr="00926144">
        <w:rPr>
          <w:rFonts w:ascii="Arial" w:hAnsi="Arial" w:cs="Arial"/>
          <w:bCs/>
          <w:iCs/>
          <w:lang w:val="ru-RU"/>
        </w:rPr>
        <w:t>По</w:t>
      </w:r>
      <w:r>
        <w:rPr>
          <w:rFonts w:ascii="Arial" w:hAnsi="Arial" w:cs="Arial"/>
          <w:bCs/>
          <w:iCs/>
          <w:lang w:val="ru-RU"/>
        </w:rPr>
        <w:t xml:space="preserve">дизвођач </w:t>
      </w:r>
      <w:r w:rsidRPr="005D6CC2">
        <w:rPr>
          <w:rFonts w:ascii="Arial" w:hAnsi="Arial" w:cs="Arial"/>
          <w:lang w:val="ru-RU"/>
        </w:rPr>
        <w:t>.................</w:t>
      </w:r>
      <w:r w:rsidRPr="005D6CC2">
        <w:rPr>
          <w:rFonts w:ascii="Arial" w:hAnsi="Arial" w:cs="Arial"/>
          <w:i/>
          <w:iCs/>
          <w:lang w:val="ru-RU"/>
        </w:rPr>
        <w:t>...........</w:t>
      </w:r>
      <w:r>
        <w:rPr>
          <w:rFonts w:ascii="Arial" w:hAnsi="Arial" w:cs="Arial"/>
          <w:i/>
          <w:lang w:val="ru-RU"/>
        </w:rPr>
        <w:t>.........................................</w:t>
      </w:r>
      <w:r w:rsidRPr="005D6CC2">
        <w:rPr>
          <w:rFonts w:ascii="Arial" w:hAnsi="Arial" w:cs="Arial"/>
          <w:i/>
          <w:iCs/>
          <w:noProof/>
        </w:rPr>
        <w:t>[</w:t>
      </w:r>
      <w:r w:rsidRPr="005D6CC2">
        <w:rPr>
          <w:rFonts w:ascii="Arial" w:hAnsi="Arial" w:cs="Arial"/>
          <w:i/>
          <w:noProof/>
        </w:rPr>
        <w:t>навести назив по</w:t>
      </w:r>
      <w:r>
        <w:rPr>
          <w:rFonts w:ascii="Arial" w:hAnsi="Arial" w:cs="Arial"/>
          <w:i/>
          <w:noProof/>
        </w:rPr>
        <w:t>дизвођача</w:t>
      </w:r>
      <w:r w:rsidRPr="005D6CC2">
        <w:rPr>
          <w:rFonts w:ascii="Arial" w:hAnsi="Arial" w:cs="Arial"/>
          <w:i/>
          <w:iCs/>
          <w:noProof/>
        </w:rPr>
        <w:t>]</w:t>
      </w:r>
      <w:r w:rsidRPr="00BA58F4">
        <w:rPr>
          <w:rFonts w:asciiTheme="majorHAnsi" w:hAnsiTheme="majorHAnsi" w:cs="Arial"/>
          <w:i/>
          <w:noProof/>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sidR="00682C69">
        <w:rPr>
          <w:rFonts w:ascii="Arial" w:hAnsi="Arial" w:cs="Arial"/>
          <w:b/>
          <w:lang w:val="ru-RU"/>
        </w:rPr>
        <w:t xml:space="preserve">- 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682C69">
        <w:rPr>
          <w:rFonts w:ascii="Arial" w:eastAsia="TimesNewRomanPSMT" w:hAnsi="Arial" w:cs="Arial"/>
          <w:bCs/>
          <w:lang w:val="sr-Cyrl-CS"/>
        </w:rPr>
        <w:t xml:space="preserve">, интерни </w:t>
      </w:r>
      <w:r w:rsidR="00682C69" w:rsidRPr="008566BF">
        <w:rPr>
          <w:rFonts w:ascii="Arial" w:hAnsi="Arial" w:cs="Arial"/>
          <w:lang w:val="ru-RU"/>
        </w:rPr>
        <w:t>бр</w:t>
      </w:r>
      <w:r w:rsidR="00682C69">
        <w:rPr>
          <w:rFonts w:ascii="Arial" w:hAnsi="Arial" w:cs="Arial"/>
          <w:lang w:val="sr-Cyrl-CS"/>
        </w:rPr>
        <w:t>. ЈНВВ 9/2019</w:t>
      </w:r>
      <w:r w:rsidR="00682C69">
        <w:rPr>
          <w:rFonts w:ascii="Arial" w:hAnsi="Arial" w:cs="Arial"/>
          <w:i/>
          <w:iCs/>
        </w:rPr>
        <w:t>,</w:t>
      </w:r>
      <w:r w:rsidR="00682C69">
        <w:rPr>
          <w:rFonts w:ascii="Arial" w:hAnsi="Arial" w:cs="Arial"/>
        </w:rPr>
        <w:t xml:space="preserve"> </w:t>
      </w:r>
      <w:r w:rsidR="00682C69" w:rsidRPr="00EE0FA4">
        <w:rPr>
          <w:rFonts w:ascii="Arial" w:hAnsi="Arial" w:cs="Arial"/>
          <w:lang w:val="ru-RU"/>
        </w:rPr>
        <w:t xml:space="preserve">наведене у Плану јавних набавки под бројем </w:t>
      </w:r>
      <w:r w:rsidR="00682C69">
        <w:rPr>
          <w:rFonts w:ascii="Arial" w:hAnsi="Arial" w:cs="Arial"/>
          <w:lang w:val="ru-RU"/>
        </w:rPr>
        <w:t>1.2</w:t>
      </w:r>
      <w:r w:rsidR="00682C69" w:rsidRPr="000B118E">
        <w:rPr>
          <w:rFonts w:ascii="Arial" w:hAnsi="Arial" w:cs="Arial"/>
          <w:lang w:val="ru-RU"/>
        </w:rPr>
        <w:t>.</w:t>
      </w:r>
      <w:r w:rsidR="00682C69">
        <w:rPr>
          <w:rFonts w:ascii="Arial" w:hAnsi="Arial" w:cs="Arial"/>
          <w:lang w:val="ru-RU"/>
        </w:rPr>
        <w:t>15/19</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7B4E84" w:rsidRPr="00926144" w:rsidRDefault="007B4E84" w:rsidP="007B4E84">
      <w:pPr>
        <w:tabs>
          <w:tab w:val="left" w:pos="270"/>
        </w:tabs>
        <w:ind w:left="360"/>
        <w:contextualSpacing/>
        <w:jc w:val="both"/>
        <w:rPr>
          <w:rFonts w:ascii="Arial" w:hAnsi="Arial" w:cs="Arial"/>
          <w:bCs/>
          <w:iCs/>
          <w:color w:val="002060"/>
          <w:lang w:val="ru-RU"/>
        </w:rPr>
      </w:pPr>
    </w:p>
    <w:p w:rsidR="007B4E84" w:rsidRDefault="007B4E84" w:rsidP="007B4E84">
      <w:pPr>
        <w:tabs>
          <w:tab w:val="left" w:pos="6028"/>
        </w:tabs>
        <w:autoSpaceDE w:val="0"/>
        <w:spacing w:line="240" w:lineRule="auto"/>
        <w:ind w:left="360"/>
        <w:rPr>
          <w:rFonts w:ascii="Arial" w:hAnsi="Arial" w:cs="Arial"/>
          <w:bCs/>
          <w:iCs/>
          <w:color w:val="002060"/>
          <w:lang w:val="ru-RU"/>
        </w:rPr>
      </w:pPr>
    </w:p>
    <w:p w:rsidR="007B4E84" w:rsidRPr="00926144" w:rsidRDefault="007B4E84" w:rsidP="007B4E84">
      <w:pPr>
        <w:tabs>
          <w:tab w:val="left" w:pos="6028"/>
        </w:tabs>
        <w:autoSpaceDE w:val="0"/>
        <w:spacing w:line="240" w:lineRule="auto"/>
        <w:ind w:left="360"/>
        <w:rPr>
          <w:rFonts w:ascii="Arial" w:hAnsi="Arial" w:cs="Arial"/>
          <w:bCs/>
          <w:iCs/>
          <w:color w:val="002060"/>
          <w:lang w:val="ru-RU"/>
        </w:rPr>
      </w:pPr>
    </w:p>
    <w:p w:rsidR="007B4E84" w:rsidRPr="00926144" w:rsidRDefault="007B4E84" w:rsidP="007B4E84">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7B4E84" w:rsidRPr="00926144" w:rsidRDefault="007B4E84" w:rsidP="007B4E84">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Pr>
          <w:rFonts w:ascii="Arial" w:hAnsi="Arial" w:cs="Arial"/>
          <w:bCs/>
          <w:iCs/>
          <w:lang w:val="ru-RU"/>
        </w:rPr>
        <w:t xml:space="preserve">      </w:t>
      </w:r>
      <w:r w:rsidRPr="00926144">
        <w:rPr>
          <w:rFonts w:ascii="Arial" w:hAnsi="Arial" w:cs="Arial"/>
          <w:bCs/>
          <w:iCs/>
          <w:lang w:val="ru-RU"/>
        </w:rPr>
        <w:t xml:space="preserve">               </w:t>
      </w:r>
      <w:r>
        <w:rPr>
          <w:rFonts w:ascii="Arial" w:hAnsi="Arial" w:cs="Arial"/>
          <w:bCs/>
          <w:iCs/>
          <w:lang w:val="ru-RU"/>
        </w:rPr>
        <w:t xml:space="preserve">          </w:t>
      </w:r>
      <w:r w:rsidRPr="00926144">
        <w:rPr>
          <w:rFonts w:ascii="Arial" w:hAnsi="Arial" w:cs="Arial"/>
          <w:bCs/>
          <w:iCs/>
          <w:lang w:val="ru-RU"/>
        </w:rPr>
        <w:t xml:space="preserve">    __________________</w:t>
      </w:r>
    </w:p>
    <w:p w:rsidR="007B4E84" w:rsidRPr="00926144" w:rsidRDefault="007B4E84" w:rsidP="007B4E84">
      <w:pPr>
        <w:tabs>
          <w:tab w:val="left" w:pos="6028"/>
        </w:tabs>
        <w:autoSpaceDE w:val="0"/>
        <w:spacing w:line="240" w:lineRule="auto"/>
        <w:ind w:left="360"/>
        <w:rPr>
          <w:rFonts w:ascii="Arial" w:hAnsi="Arial" w:cs="Arial"/>
          <w:bCs/>
          <w:iCs/>
          <w:lang w:val="ru-RU"/>
        </w:rPr>
      </w:pPr>
    </w:p>
    <w:p w:rsidR="007B4E84" w:rsidRPr="00926144" w:rsidRDefault="007B4E84" w:rsidP="007B4E84">
      <w:pPr>
        <w:tabs>
          <w:tab w:val="left" w:pos="6028"/>
        </w:tabs>
        <w:autoSpaceDE w:val="0"/>
        <w:spacing w:line="240" w:lineRule="auto"/>
        <w:ind w:left="360"/>
        <w:rPr>
          <w:rFonts w:ascii="Arial" w:hAnsi="Arial" w:cs="Arial"/>
          <w:bCs/>
          <w:iCs/>
          <w:lang w:val="ru-RU"/>
        </w:rPr>
      </w:pPr>
    </w:p>
    <w:p w:rsidR="007B4E84" w:rsidRPr="00926144" w:rsidRDefault="007B4E84" w:rsidP="007B4E84">
      <w:pPr>
        <w:tabs>
          <w:tab w:val="left" w:pos="6028"/>
        </w:tabs>
        <w:autoSpaceDE w:val="0"/>
        <w:spacing w:line="240" w:lineRule="auto"/>
        <w:jc w:val="both"/>
        <w:rPr>
          <w:rFonts w:ascii="Arial" w:hAnsi="Arial" w:cs="Arial"/>
          <w:bCs/>
          <w:i/>
          <w:iCs/>
          <w:color w:val="FF0000"/>
          <w:lang w:val="ru-RU"/>
        </w:rPr>
      </w:pPr>
    </w:p>
    <w:p w:rsidR="007B4E84" w:rsidRDefault="007B4E84" w:rsidP="007B4E84">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7B4E84" w:rsidRPr="00A318F6" w:rsidRDefault="007B4E84" w:rsidP="007B4E84">
      <w:pPr>
        <w:pStyle w:val="Style39"/>
        <w:widowControl/>
        <w:spacing w:before="10"/>
        <w:rPr>
          <w:rStyle w:val="FontStyle54"/>
          <w:rFonts w:ascii="Arial" w:eastAsia="Arial Unicode MS" w:hAnsi="Arial"/>
          <w:sz w:val="32"/>
          <w:szCs w:val="32"/>
          <w:lang w:val="sr-Cyrl-CS" w:eastAsia="sr-Cyrl-CS"/>
        </w:rPr>
      </w:pPr>
      <w:r w:rsidRPr="005D6CC2">
        <w:rPr>
          <w:rStyle w:val="FontStyle55"/>
          <w:rFonts w:ascii="Arial" w:hAnsi="Arial" w:cs="Arial"/>
          <w:lang w:val="sr-Cyrl-CS" w:eastAsia="sr-Cyrl-CS"/>
        </w:rPr>
        <w:t xml:space="preserve">Напомена: </w:t>
      </w:r>
      <w:r w:rsidRPr="005D6CC2">
        <w:rPr>
          <w:rStyle w:val="FontStyle55"/>
          <w:rFonts w:ascii="Arial" w:hAnsi="Arial" w:cs="Arial"/>
          <w:u w:val="single"/>
          <w:lang w:val="sr-Cyrl-CS" w:eastAsia="sr-Cyrl-CS"/>
        </w:rPr>
        <w:t>Уколико понуђач подноси понуду са подизвођачем,</w:t>
      </w:r>
      <w:r w:rsidRPr="005D6CC2">
        <w:rPr>
          <w:rStyle w:val="FontStyle55"/>
          <w:rFonts w:ascii="Arial" w:hAnsi="Arial" w:cs="Arial"/>
          <w:lang w:val="sr-Cyrl-CS" w:eastAsia="sr-Cyrl-CS"/>
        </w:rPr>
        <w:t xml:space="preserve"> </w:t>
      </w:r>
      <w:r w:rsidRPr="005D6CC2">
        <w:rPr>
          <w:rStyle w:val="FontStyle54"/>
          <w:rFonts w:ascii="Arial" w:eastAsia="Arial Unicode MS" w:hAnsi="Arial"/>
          <w:lang w:val="sr-Cyrl-CS" w:eastAsia="sr-Cyrl-CS"/>
        </w:rPr>
        <w:t>Изјава мора бити потписана од стране овлашћеног лица подизвођача</w:t>
      </w:r>
      <w:r>
        <w:rPr>
          <w:rStyle w:val="FontStyle54"/>
          <w:rFonts w:ascii="Arial" w:eastAsia="Arial Unicode MS" w:hAnsi="Arial"/>
          <w:lang w:val="sr-Cyrl-CS" w:eastAsia="sr-Cyrl-CS"/>
        </w:rPr>
        <w:t>.</w:t>
      </w:r>
    </w:p>
    <w:p w:rsidR="007B4E84" w:rsidRDefault="007B4E84" w:rsidP="007B4E84">
      <w:pPr>
        <w:pStyle w:val="ListParagraph"/>
        <w:tabs>
          <w:tab w:val="left" w:pos="680"/>
        </w:tabs>
        <w:ind w:left="0"/>
        <w:jc w:val="both"/>
        <w:rPr>
          <w:rFonts w:ascii="Arial" w:eastAsia="TimesNewRomanPSMT" w:hAnsi="Arial" w:cs="Arial"/>
          <w:bCs/>
          <w:lang w:val="sr-Cyrl-CS"/>
        </w:rPr>
      </w:pPr>
    </w:p>
    <w:p w:rsidR="005A296D" w:rsidRDefault="005A296D">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pPr>
    </w:p>
    <w:p w:rsidR="00682C69" w:rsidRDefault="00682C69">
      <w:pPr>
        <w:pStyle w:val="ListParagraph"/>
        <w:tabs>
          <w:tab w:val="left" w:pos="680"/>
        </w:tabs>
        <w:ind w:left="0"/>
        <w:jc w:val="both"/>
        <w:rPr>
          <w:rFonts w:ascii="Arial" w:eastAsia="TimesNewRomanPSMT" w:hAnsi="Arial" w:cs="Arial"/>
          <w:bCs/>
          <w:lang w:val="ru-RU"/>
        </w:rPr>
        <w:sectPr w:rsidR="00682C69">
          <w:headerReference w:type="even" r:id="rId13"/>
          <w:footerReference w:type="default" r:id="rId14"/>
          <w:pgSz w:w="11906" w:h="16838"/>
          <w:pgMar w:top="1134" w:right="1134" w:bottom="1134" w:left="1134" w:header="680" w:footer="680" w:gutter="0"/>
          <w:cols w:space="720"/>
          <w:docGrid w:linePitch="360" w:charSpace="32768"/>
        </w:sectPr>
      </w:pPr>
    </w:p>
    <w:p w:rsidR="005A296D" w:rsidRDefault="0058125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Pr>
          <w:rFonts w:ascii="Arial" w:hAnsi="Arial" w:cs="Arial"/>
          <w:b/>
          <w:bCs/>
          <w:i/>
          <w:iCs/>
          <w:sz w:val="28"/>
          <w:szCs w:val="28"/>
          <w:lang w:val="ru-RU"/>
        </w:rPr>
        <w:t xml:space="preserve">  МОДЕЛ УГОВОРА</w:t>
      </w:r>
    </w:p>
    <w:p w:rsidR="00C16CBD" w:rsidRPr="00C16CBD" w:rsidRDefault="00C16CBD">
      <w:pPr>
        <w:rPr>
          <w:rFonts w:ascii="Arial" w:hAnsi="Arial" w:cs="Arial"/>
          <w:b/>
          <w:bCs/>
          <w:i/>
          <w:iCs/>
        </w:rPr>
      </w:pPr>
    </w:p>
    <w:p w:rsidR="005A296D" w:rsidRDefault="00581252">
      <w:pPr>
        <w:jc w:val="center"/>
        <w:rPr>
          <w:rFonts w:ascii="Arial" w:hAnsi="Arial" w:cs="Arial"/>
          <w:b/>
          <w:bCs/>
          <w:iCs/>
          <w:lang w:val="ru-RU"/>
        </w:rPr>
      </w:pPr>
      <w:r>
        <w:rPr>
          <w:rFonts w:ascii="Arial" w:hAnsi="Arial" w:cs="Arial"/>
          <w:b/>
          <w:bCs/>
          <w:iCs/>
          <w:lang w:val="ru-RU"/>
        </w:rPr>
        <w:t>УГОВОР</w:t>
      </w:r>
    </w:p>
    <w:p w:rsidR="005A296D" w:rsidRPr="007E6207" w:rsidRDefault="00581252">
      <w:pPr>
        <w:jc w:val="center"/>
        <w:rPr>
          <w:rFonts w:ascii="Arial" w:hAnsi="Arial" w:cs="Arial"/>
          <w:b/>
          <w:bCs/>
          <w:iCs/>
        </w:rPr>
      </w:pPr>
      <w:r>
        <w:rPr>
          <w:rFonts w:ascii="Arial" w:hAnsi="Arial" w:cs="Arial"/>
          <w:b/>
          <w:bCs/>
          <w:iCs/>
          <w:lang w:val="ru-RU"/>
        </w:rPr>
        <w:t xml:space="preserve">О ПРУЖАЊУ </w:t>
      </w:r>
      <w:r w:rsidR="00C44DD1">
        <w:rPr>
          <w:rFonts w:ascii="Arial" w:hAnsi="Arial" w:cs="Arial"/>
          <w:b/>
          <w:bCs/>
          <w:iCs/>
          <w:lang w:val="ru-RU"/>
        </w:rPr>
        <w:t xml:space="preserve">УСЛУГА ИЗРАДЕ </w:t>
      </w:r>
      <w:r w:rsidR="001212CC">
        <w:rPr>
          <w:rFonts w:ascii="Arial" w:hAnsi="Arial" w:cs="Arial"/>
          <w:b/>
          <w:bCs/>
          <w:iCs/>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p>
    <w:p w:rsidR="005A296D" w:rsidRDefault="005A296D">
      <w:pPr>
        <w:jc w:val="both"/>
        <w:rPr>
          <w:rFonts w:ascii="Arial" w:hAnsi="Arial" w:cs="Arial"/>
          <w:bCs/>
          <w:iCs/>
          <w:lang w:val="ru-RU"/>
        </w:rPr>
      </w:pPr>
    </w:p>
    <w:p w:rsidR="005A296D" w:rsidRDefault="005A296D">
      <w:pPr>
        <w:jc w:val="both"/>
        <w:rPr>
          <w:rFonts w:ascii="Arial" w:hAnsi="Arial" w:cs="Arial"/>
          <w:bCs/>
          <w:iCs/>
          <w:lang w:val="ru-RU"/>
        </w:rPr>
      </w:pPr>
    </w:p>
    <w:p w:rsidR="005A296D" w:rsidRDefault="00581252">
      <w:pPr>
        <w:jc w:val="both"/>
        <w:rPr>
          <w:rFonts w:ascii="Arial" w:hAnsi="Arial" w:cs="Arial"/>
          <w:bCs/>
          <w:iCs/>
          <w:lang w:val="ru-RU"/>
        </w:rPr>
      </w:pPr>
      <w:r>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дана ___________. 201</w:t>
      </w:r>
      <w:r w:rsidR="00953DEE">
        <w:rPr>
          <w:rFonts w:ascii="Arial" w:hAnsi="Arial" w:cs="Arial"/>
          <w:bCs/>
          <w:iCs/>
          <w:lang w:val="ru-RU"/>
        </w:rPr>
        <w:t>9</w:t>
      </w:r>
      <w:r>
        <w:rPr>
          <w:rFonts w:ascii="Arial" w:hAnsi="Arial" w:cs="Arial"/>
          <w:bCs/>
          <w:iCs/>
          <w:lang w:val="ru-RU"/>
        </w:rPr>
        <w:t>.године, између:</w:t>
      </w:r>
    </w:p>
    <w:p w:rsidR="005A296D" w:rsidRDefault="005A296D">
      <w:pPr>
        <w:jc w:val="both"/>
        <w:rPr>
          <w:rFonts w:ascii="Arial" w:hAnsi="Arial" w:cs="Arial"/>
          <w:bCs/>
          <w:iCs/>
          <w:lang w:val="ru-RU"/>
        </w:rPr>
      </w:pPr>
    </w:p>
    <w:p w:rsidR="005A296D" w:rsidRDefault="00581252">
      <w:pPr>
        <w:pStyle w:val="ListParagraph"/>
        <w:numPr>
          <w:ilvl w:val="0"/>
          <w:numId w:val="17"/>
        </w:numPr>
        <w:ind w:left="720"/>
        <w:jc w:val="both"/>
        <w:rPr>
          <w:rFonts w:ascii="Arial" w:hAnsi="Arial" w:cs="Arial"/>
          <w:iCs/>
          <w:lang w:val="sr-Cyrl-CS"/>
        </w:rPr>
      </w:pPr>
      <w:r>
        <w:rPr>
          <w:rFonts w:ascii="Arial" w:hAnsi="Arial" w:cs="Arial"/>
          <w:b/>
          <w:iCs/>
          <w:lang w:val="sr-Cyrl-CS"/>
        </w:rPr>
        <w:t>Општине Баточина, Општинске управе</w:t>
      </w:r>
      <w:r>
        <w:rPr>
          <w:rFonts w:ascii="Arial" w:hAnsi="Arial" w:cs="Arial"/>
          <w:iCs/>
          <w:lang w:val="ru-RU"/>
        </w:rPr>
        <w:t xml:space="preserve">, 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Краља Петра</w:t>
      </w:r>
      <w:r>
        <w:rPr>
          <w:rFonts w:ascii="Arial" w:hAnsi="Arial" w:cs="Arial"/>
          <w:iCs/>
          <w:lang w:val="ru-RU"/>
        </w:rPr>
        <w:t xml:space="preserve"> </w:t>
      </w:r>
      <w:r>
        <w:rPr>
          <w:rFonts w:ascii="Arial" w:hAnsi="Arial" w:cs="Arial"/>
          <w:iCs/>
        </w:rPr>
        <w:t>I</w:t>
      </w:r>
      <w:r>
        <w:rPr>
          <w:rFonts w:ascii="Arial" w:hAnsi="Arial" w:cs="Arial"/>
          <w:iCs/>
          <w:lang w:val="sr-Cyrl-CS"/>
        </w:rPr>
        <w:t xml:space="preserve"> бр. 32</w:t>
      </w:r>
      <w:r>
        <w:rPr>
          <w:rFonts w:ascii="Arial" w:hAnsi="Arial" w:cs="Arial"/>
          <w:iCs/>
          <w:lang w:val="ru-RU"/>
        </w:rPr>
        <w:t>, ПИБ</w:t>
      </w:r>
      <w:r w:rsidR="00232F19">
        <w:rPr>
          <w:rFonts w:ascii="Arial" w:hAnsi="Arial" w:cs="Arial"/>
          <w:iCs/>
          <w:lang w:val="ru-RU"/>
        </w:rPr>
        <w:t>:</w:t>
      </w:r>
      <w:r>
        <w:rPr>
          <w:rFonts w:ascii="Arial" w:hAnsi="Arial" w:cs="Arial"/>
          <w:iCs/>
          <w:lang w:val="ru-RU"/>
        </w:rPr>
        <w:t xml:space="preserve">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w:t>
      </w:r>
      <w:r>
        <w:rPr>
          <w:rFonts w:ascii="Arial" w:hAnsi="Arial" w:cs="Arial"/>
          <w:iCs/>
          <w:lang w:val="sr-Cyrl-CS"/>
        </w:rPr>
        <w:t xml:space="preserve"> </w:t>
      </w:r>
      <w:r>
        <w:rPr>
          <w:rFonts w:ascii="Arial" w:hAnsi="Arial" w:cs="Arial"/>
          <w:iCs/>
          <w:lang w:val="ru-RU"/>
        </w:rPr>
        <w:t>број</w:t>
      </w:r>
      <w:r>
        <w:rPr>
          <w:rFonts w:ascii="Arial" w:hAnsi="Arial" w:cs="Arial"/>
          <w:iCs/>
          <w:lang w:val="sr-Cyrl-CS"/>
        </w:rPr>
        <w:t xml:space="preserve"> </w:t>
      </w:r>
      <w:r>
        <w:rPr>
          <w:rFonts w:ascii="Arial" w:hAnsi="Arial" w:cs="Arial"/>
          <w:iCs/>
          <w:lang w:val="ru-RU"/>
        </w:rPr>
        <w:t xml:space="preserve">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w:t>
      </w:r>
      <w:r w:rsidR="00232F19">
        <w:rPr>
          <w:rFonts w:ascii="Arial" w:hAnsi="Arial" w:cs="Arial"/>
          <w:bCs/>
          <w:iCs/>
          <w:lang w:val="ru-RU"/>
        </w:rPr>
        <w:t>:</w:t>
      </w:r>
      <w:r>
        <w:rPr>
          <w:rFonts w:ascii="Arial" w:hAnsi="Arial" w:cs="Arial"/>
          <w:bCs/>
          <w:iCs/>
          <w:lang w:val="ru-RU"/>
        </w:rPr>
        <w:t xml:space="preserve"> </w:t>
      </w:r>
      <w:r w:rsidR="008D58DD">
        <w:rPr>
          <w:rFonts w:ascii="Arial" w:hAnsi="Arial" w:cs="Arial"/>
          <w:bCs/>
          <w:iCs/>
          <w:lang w:val="ru-RU"/>
        </w:rPr>
        <w:t>«</w:t>
      </w:r>
      <w:r>
        <w:rPr>
          <w:rFonts w:ascii="Arial" w:hAnsi="Arial" w:cs="Arial"/>
          <w:bCs/>
          <w:iCs/>
          <w:lang w:val="ru-RU"/>
        </w:rPr>
        <w:t>Наручилац</w:t>
      </w:r>
      <w:r w:rsidR="008D58DD">
        <w:rPr>
          <w:rFonts w:ascii="Arial" w:hAnsi="Arial" w:cs="Arial"/>
          <w:bCs/>
          <w:iCs/>
          <w:lang w:val="ru-RU"/>
        </w:rPr>
        <w:t>»</w:t>
      </w:r>
      <w:r>
        <w:rPr>
          <w:rFonts w:ascii="Arial" w:hAnsi="Arial" w:cs="Arial"/>
          <w:bCs/>
          <w:iCs/>
          <w:lang w:val="ru-RU"/>
        </w:rPr>
        <w:t>)</w:t>
      </w:r>
    </w:p>
    <w:p w:rsidR="005A296D" w:rsidRDefault="005A296D">
      <w:pPr>
        <w:ind w:left="720"/>
        <w:jc w:val="both"/>
        <w:rPr>
          <w:rFonts w:ascii="Arial" w:hAnsi="Arial" w:cs="Arial"/>
          <w:bCs/>
          <w:iCs/>
          <w:lang w:val="ru-RU"/>
        </w:rPr>
      </w:pPr>
    </w:p>
    <w:p w:rsidR="005A296D" w:rsidRDefault="00581252">
      <w:pPr>
        <w:jc w:val="both"/>
        <w:rPr>
          <w:rFonts w:ascii="Arial" w:hAnsi="Arial" w:cs="Arial"/>
          <w:bCs/>
          <w:iCs/>
        </w:rPr>
      </w:pPr>
      <w:r>
        <w:rPr>
          <w:rFonts w:ascii="Arial" w:hAnsi="Arial" w:cs="Arial"/>
          <w:bCs/>
          <w:iCs/>
          <w:lang w:val="ru-RU"/>
        </w:rPr>
        <w:t xml:space="preserve"> </w:t>
      </w:r>
      <w:r>
        <w:rPr>
          <w:rFonts w:ascii="Arial" w:hAnsi="Arial" w:cs="Arial"/>
          <w:bCs/>
          <w:iCs/>
        </w:rPr>
        <w:t xml:space="preserve">и </w:t>
      </w:r>
    </w:p>
    <w:p w:rsidR="005A296D" w:rsidRDefault="005A296D">
      <w:pPr>
        <w:jc w:val="both"/>
        <w:rPr>
          <w:rFonts w:ascii="Arial" w:hAnsi="Arial" w:cs="Arial"/>
          <w:bCs/>
          <w:iCs/>
        </w:rPr>
      </w:pPr>
    </w:p>
    <w:p w:rsidR="005A296D" w:rsidRDefault="00581252">
      <w:pPr>
        <w:pStyle w:val="ListParagraph"/>
        <w:numPr>
          <w:ilvl w:val="0"/>
          <w:numId w:val="18"/>
        </w:numPr>
        <w:tabs>
          <w:tab w:val="left" w:pos="450"/>
          <w:tab w:val="left" w:pos="720"/>
        </w:tabs>
        <w:ind w:left="720"/>
        <w:rPr>
          <w:rFonts w:ascii="Arial" w:hAnsi="Arial" w:cs="Arial"/>
          <w:iCs/>
        </w:rPr>
      </w:pPr>
      <w:r>
        <w:rPr>
          <w:rFonts w:ascii="Arial" w:hAnsi="Arial" w:cs="Arial"/>
          <w:b/>
          <w:iCs/>
        </w:rPr>
        <w:t>...............................................................................................</w:t>
      </w:r>
      <w:r>
        <w:rPr>
          <w:rFonts w:ascii="Arial" w:hAnsi="Arial" w:cs="Arial"/>
          <w:iCs/>
        </w:rPr>
        <w:t>.</w:t>
      </w:r>
    </w:p>
    <w:p w:rsidR="005A296D" w:rsidRDefault="00581252">
      <w:pPr>
        <w:tabs>
          <w:tab w:val="left" w:pos="720"/>
        </w:tabs>
        <w:ind w:left="720"/>
        <w:rPr>
          <w:rFonts w:ascii="Arial" w:hAnsi="Arial" w:cs="Arial"/>
          <w:iCs/>
        </w:rPr>
      </w:pPr>
      <w:r>
        <w:rPr>
          <w:rFonts w:ascii="Arial" w:hAnsi="Arial" w:cs="Arial"/>
          <w:iCs/>
        </w:rPr>
        <w:t>са седиштем у ............................................, улица .........................................., ПИБ:.......................... Матични број: ........................................</w:t>
      </w:r>
    </w:p>
    <w:p w:rsidR="005A296D" w:rsidRDefault="00581252">
      <w:pPr>
        <w:tabs>
          <w:tab w:val="left" w:pos="720"/>
        </w:tabs>
        <w:ind w:left="720"/>
        <w:rPr>
          <w:rFonts w:ascii="Arial" w:hAnsi="Arial" w:cs="Arial"/>
          <w:bCs/>
          <w:iCs/>
          <w:lang w:val="ru-RU"/>
        </w:rPr>
      </w:pPr>
      <w:r>
        <w:rPr>
          <w:rFonts w:ascii="Arial" w:hAnsi="Arial" w:cs="Arial"/>
          <w:iCs/>
        </w:rPr>
        <w:t>Број рачуна: ............................................ Назив банке:.......</w:t>
      </w:r>
      <w:r w:rsidR="00232F19">
        <w:rPr>
          <w:rFonts w:ascii="Arial" w:hAnsi="Arial" w:cs="Arial"/>
          <w:iCs/>
        </w:rPr>
        <w:t>...............................</w:t>
      </w:r>
      <w:r>
        <w:rPr>
          <w:rFonts w:ascii="Arial" w:hAnsi="Arial" w:cs="Arial"/>
          <w:i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w:t>
      </w:r>
      <w:r w:rsidR="00232F19">
        <w:rPr>
          <w:rFonts w:ascii="Arial" w:hAnsi="Arial" w:cs="Arial"/>
          <w:bCs/>
          <w:iCs/>
          <w:lang w:val="ru-RU"/>
        </w:rPr>
        <w:t>:</w:t>
      </w:r>
      <w:r>
        <w:rPr>
          <w:rFonts w:ascii="Arial" w:hAnsi="Arial" w:cs="Arial"/>
          <w:bCs/>
          <w:iCs/>
          <w:lang w:val="ru-RU"/>
        </w:rPr>
        <w:t xml:space="preserve"> </w:t>
      </w:r>
      <w:r w:rsidR="008D58DD">
        <w:rPr>
          <w:rFonts w:ascii="Arial" w:hAnsi="Arial" w:cs="Arial"/>
          <w:bCs/>
          <w:iCs/>
          <w:lang w:val="ru-RU"/>
        </w:rPr>
        <w:t>«</w:t>
      </w:r>
      <w:r>
        <w:rPr>
          <w:rFonts w:ascii="Arial" w:hAnsi="Arial" w:cs="Arial"/>
          <w:bCs/>
          <w:iCs/>
          <w:lang w:val="ru-RU"/>
        </w:rPr>
        <w:t>Извршилац</w:t>
      </w:r>
      <w:r w:rsidR="008D58DD">
        <w:rPr>
          <w:rFonts w:ascii="Arial" w:hAnsi="Arial" w:cs="Arial"/>
          <w:bCs/>
          <w:iCs/>
          <w:lang w:val="ru-RU"/>
        </w:rPr>
        <w:t>»</w:t>
      </w:r>
      <w:r>
        <w:rPr>
          <w:rFonts w:ascii="Arial" w:hAnsi="Arial" w:cs="Arial"/>
          <w:bCs/>
          <w:iCs/>
          <w:lang w:val="ru-RU"/>
        </w:rPr>
        <w:t>) или</w:t>
      </w:r>
    </w:p>
    <w:p w:rsidR="005A296D" w:rsidRDefault="005A296D">
      <w:pPr>
        <w:ind w:left="720"/>
        <w:jc w:val="both"/>
        <w:rPr>
          <w:rFonts w:ascii="Arial" w:hAnsi="Arial" w:cs="Arial"/>
          <w:bCs/>
          <w:iCs/>
          <w:lang w:val="ru-RU"/>
        </w:rPr>
      </w:pPr>
    </w:p>
    <w:p w:rsidR="005A296D" w:rsidRDefault="00581252">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A296D" w:rsidRDefault="00581252">
      <w:pPr>
        <w:ind w:left="720" w:firstLine="708"/>
        <w:rPr>
          <w:rFonts w:ascii="Arial" w:hAnsi="Arial" w:cs="Arial"/>
          <w:lang w:val="ru-RU"/>
        </w:rPr>
      </w:pPr>
      <w:r>
        <w:rPr>
          <w:rFonts w:ascii="Arial" w:hAnsi="Arial" w:cs="Arial"/>
          <w:i/>
          <w:iCs/>
          <w:sz w:val="18"/>
          <w:szCs w:val="18"/>
        </w:rPr>
        <w:t xml:space="preserve">                                                             назив носиоца посла</w:t>
      </w:r>
    </w:p>
    <w:p w:rsidR="005A296D" w:rsidRDefault="00581252">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5A296D" w:rsidRDefault="00581252">
      <w:pPr>
        <w:ind w:left="72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Извршилац</w:t>
      </w:r>
      <w:r>
        <w:rPr>
          <w:rFonts w:ascii="Arial" w:hAnsi="Arial" w:cs="Arial"/>
          <w:lang w:val="ru-RU"/>
        </w:rPr>
        <w:t>») са члановима групе:</w:t>
      </w:r>
    </w:p>
    <w:p w:rsidR="005A296D" w:rsidRDefault="005A296D">
      <w:pPr>
        <w:ind w:left="720"/>
        <w:rPr>
          <w:rFonts w:ascii="Arial" w:hAnsi="Arial" w:cs="Arial"/>
          <w:lang w:val="ru-RU"/>
        </w:rPr>
      </w:pPr>
    </w:p>
    <w:p w:rsidR="005A296D" w:rsidRDefault="00581252">
      <w:pPr>
        <w:ind w:left="720"/>
        <w:rPr>
          <w:rFonts w:ascii="Arial" w:hAnsi="Arial" w:cs="Arial"/>
          <w:lang w:val="ru-RU"/>
        </w:rPr>
      </w:pPr>
      <w:r>
        <w:rPr>
          <w:rFonts w:ascii="Arial" w:hAnsi="Arial" w:cs="Arial"/>
          <w:lang w:val="ru-RU"/>
        </w:rPr>
        <w:t>___________________________________________________________, адреса:</w:t>
      </w:r>
    </w:p>
    <w:p w:rsidR="005A296D" w:rsidRDefault="00581252">
      <w:pPr>
        <w:ind w:left="720" w:firstLine="708"/>
        <w:rPr>
          <w:rFonts w:ascii="Arial" w:hAnsi="Arial" w:cs="Arial"/>
          <w:lang w:val="ru-RU"/>
        </w:rPr>
      </w:pPr>
      <w:r>
        <w:rPr>
          <w:rFonts w:ascii="Arial" w:hAnsi="Arial" w:cs="Arial"/>
          <w:i/>
          <w:iCs/>
          <w:sz w:val="18"/>
          <w:szCs w:val="18"/>
        </w:rPr>
        <w:t xml:space="preserve">                      назив члана групе</w:t>
      </w:r>
    </w:p>
    <w:p w:rsidR="005A296D" w:rsidRDefault="00581252">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5A296D" w:rsidRDefault="005A296D">
      <w:pPr>
        <w:ind w:left="720"/>
        <w:jc w:val="both"/>
        <w:rPr>
          <w:rFonts w:ascii="Arial" w:hAnsi="Arial" w:cs="Arial"/>
          <w:bCs/>
          <w:iCs/>
          <w:lang w:val="ru-RU"/>
        </w:rPr>
      </w:pPr>
    </w:p>
    <w:p w:rsidR="005A296D" w:rsidRDefault="00581252">
      <w:pPr>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A296D" w:rsidRDefault="005A296D">
      <w:pPr>
        <w:ind w:left="720"/>
        <w:rPr>
          <w:rFonts w:ascii="Arial" w:hAnsi="Arial" w:cs="Arial"/>
          <w:i/>
          <w:iCs/>
          <w:sz w:val="18"/>
          <w:szCs w:val="18"/>
        </w:rPr>
      </w:pPr>
    </w:p>
    <w:p w:rsidR="005A296D" w:rsidRDefault="00581252">
      <w:pPr>
        <w:ind w:left="720"/>
        <w:rPr>
          <w:rFonts w:ascii="Arial" w:hAnsi="Arial" w:cs="Arial"/>
          <w:lang w:val="ru-RU"/>
        </w:rPr>
      </w:pPr>
      <w:r>
        <w:rPr>
          <w:rFonts w:ascii="Arial" w:hAnsi="Arial" w:cs="Arial"/>
          <w:lang w:val="ru-RU"/>
        </w:rPr>
        <w:t>___________________________________________________________, адреса:</w:t>
      </w:r>
    </w:p>
    <w:p w:rsidR="005A296D" w:rsidRDefault="00581252">
      <w:pPr>
        <w:ind w:left="720" w:firstLine="708"/>
        <w:rPr>
          <w:rFonts w:ascii="Arial" w:hAnsi="Arial" w:cs="Arial"/>
          <w:lang w:val="ru-RU"/>
        </w:rPr>
      </w:pPr>
      <w:r>
        <w:rPr>
          <w:rFonts w:ascii="Arial" w:hAnsi="Arial" w:cs="Arial"/>
          <w:i/>
          <w:iCs/>
          <w:sz w:val="18"/>
          <w:szCs w:val="18"/>
        </w:rPr>
        <w:t xml:space="preserve">                      назив члана групе</w:t>
      </w:r>
    </w:p>
    <w:p w:rsidR="005A296D" w:rsidRDefault="00581252">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5A296D" w:rsidRDefault="005A296D">
      <w:pPr>
        <w:ind w:left="720"/>
        <w:jc w:val="both"/>
        <w:rPr>
          <w:rFonts w:ascii="Arial" w:hAnsi="Arial" w:cs="Arial"/>
          <w:bCs/>
          <w:iCs/>
          <w:lang w:val="ru-RU"/>
        </w:rPr>
      </w:pPr>
    </w:p>
    <w:p w:rsidR="005A296D" w:rsidRDefault="00581252">
      <w:pPr>
        <w:ind w:left="720"/>
        <w:rPr>
          <w:rFonts w:ascii="Arial" w:hAnsi="Arial" w:cs="Arial"/>
          <w:i/>
          <w:iCs/>
          <w:sz w:val="18"/>
          <w:szCs w:val="18"/>
        </w:rPr>
      </w:pPr>
      <w:r>
        <w:rPr>
          <w:rFonts w:ascii="Arial" w:hAnsi="Arial" w:cs="Arial"/>
          <w:bCs/>
          <w:iCs/>
          <w:lang w:val="ru-RU"/>
        </w:rPr>
        <w:t xml:space="preserve">матични број: _____________ </w:t>
      </w:r>
    </w:p>
    <w:p w:rsidR="005A296D" w:rsidRDefault="005A296D">
      <w:pPr>
        <w:ind w:left="720"/>
        <w:rPr>
          <w:rFonts w:ascii="Arial" w:hAnsi="Arial" w:cs="Arial"/>
          <w:lang w:val="ru-RU"/>
        </w:rPr>
      </w:pPr>
    </w:p>
    <w:p w:rsidR="005A296D" w:rsidRDefault="00581252">
      <w:pPr>
        <w:ind w:left="720"/>
        <w:rPr>
          <w:rFonts w:ascii="Arial" w:hAnsi="Arial" w:cs="Arial"/>
          <w:lang w:val="ru-RU"/>
        </w:rPr>
      </w:pPr>
      <w:r>
        <w:rPr>
          <w:rFonts w:ascii="Arial" w:hAnsi="Arial" w:cs="Arial"/>
          <w:lang w:val="ru-RU"/>
        </w:rPr>
        <w:t>или</w:t>
      </w:r>
    </w:p>
    <w:p w:rsidR="005A296D" w:rsidRDefault="005A296D">
      <w:pPr>
        <w:ind w:left="720"/>
        <w:rPr>
          <w:rFonts w:ascii="Arial" w:hAnsi="Arial" w:cs="Arial"/>
          <w:lang w:val="ru-RU"/>
        </w:rPr>
      </w:pPr>
    </w:p>
    <w:p w:rsidR="005A296D" w:rsidRDefault="00581252">
      <w:pPr>
        <w:ind w:left="72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A296D" w:rsidRDefault="00581252">
      <w:pPr>
        <w:ind w:left="720" w:firstLine="708"/>
        <w:rPr>
          <w:rFonts w:ascii="Arial" w:hAnsi="Arial" w:cs="Arial"/>
          <w:lang w:val="ru-RU"/>
        </w:rPr>
      </w:pPr>
      <w:r>
        <w:rPr>
          <w:rFonts w:ascii="Arial" w:hAnsi="Arial" w:cs="Arial"/>
          <w:i/>
          <w:iCs/>
          <w:sz w:val="18"/>
          <w:szCs w:val="18"/>
        </w:rPr>
        <w:t xml:space="preserve">                                                             назив носиоца посла</w:t>
      </w:r>
    </w:p>
    <w:p w:rsidR="005A296D" w:rsidRDefault="00581252">
      <w:pPr>
        <w:ind w:left="720"/>
        <w:jc w:val="both"/>
        <w:rPr>
          <w:rFonts w:ascii="Arial" w:hAnsi="Arial" w:cs="Arial"/>
          <w:bCs/>
          <w:iCs/>
          <w:lang w:val="ru-RU"/>
        </w:rPr>
      </w:pPr>
      <w:r>
        <w:rPr>
          <w:rFonts w:ascii="Arial" w:hAnsi="Arial" w:cs="Arial"/>
          <w:bCs/>
          <w:iCs/>
          <w:lang w:val="ru-RU"/>
        </w:rPr>
        <w:t>адреса:_________________________________________ ПИБ:______________,</w:t>
      </w:r>
    </w:p>
    <w:p w:rsidR="005A296D" w:rsidRDefault="00581252">
      <w:pPr>
        <w:ind w:left="720"/>
        <w:rPr>
          <w:rFonts w:ascii="Arial" w:hAnsi="Arial" w:cs="Arial"/>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Извршилац</w:t>
      </w:r>
      <w:r>
        <w:rPr>
          <w:rFonts w:ascii="Arial" w:hAnsi="Arial" w:cs="Arial"/>
          <w:lang w:val="ru-RU"/>
        </w:rPr>
        <w:t>») са подизвођачем</w:t>
      </w:r>
    </w:p>
    <w:p w:rsidR="00C16CBD" w:rsidRPr="00C16CBD" w:rsidRDefault="00C16CBD">
      <w:pPr>
        <w:ind w:left="720"/>
        <w:rPr>
          <w:rFonts w:ascii="Arial" w:hAnsi="Arial" w:cs="Arial"/>
        </w:rPr>
      </w:pPr>
    </w:p>
    <w:p w:rsidR="005A296D" w:rsidRDefault="005A296D">
      <w:pPr>
        <w:ind w:left="720"/>
        <w:rPr>
          <w:rFonts w:ascii="Arial" w:hAnsi="Arial" w:cs="Arial"/>
          <w:lang w:val="ru-RU"/>
        </w:rPr>
      </w:pPr>
    </w:p>
    <w:p w:rsidR="005A296D" w:rsidRDefault="00581252">
      <w:pPr>
        <w:ind w:left="720"/>
        <w:rPr>
          <w:rFonts w:ascii="Arial" w:hAnsi="Arial" w:cs="Arial"/>
          <w:lang w:val="ru-RU"/>
        </w:rPr>
      </w:pPr>
      <w:r>
        <w:rPr>
          <w:rFonts w:ascii="Arial" w:hAnsi="Arial" w:cs="Arial"/>
          <w:lang w:val="ru-RU"/>
        </w:rPr>
        <w:t>___________________________________________________________, адреса:</w:t>
      </w:r>
    </w:p>
    <w:p w:rsidR="005A296D" w:rsidRDefault="00581252">
      <w:pPr>
        <w:ind w:left="720" w:firstLine="708"/>
        <w:rPr>
          <w:rFonts w:ascii="Arial" w:hAnsi="Arial" w:cs="Arial"/>
          <w:lang w:val="ru-RU"/>
        </w:rPr>
      </w:pPr>
      <w:r>
        <w:rPr>
          <w:rFonts w:ascii="Arial" w:hAnsi="Arial" w:cs="Arial"/>
          <w:i/>
          <w:iCs/>
          <w:sz w:val="18"/>
          <w:szCs w:val="18"/>
        </w:rPr>
        <w:t xml:space="preserve">                           назив подизвођача</w:t>
      </w:r>
    </w:p>
    <w:p w:rsidR="005A296D" w:rsidRDefault="00581252">
      <w:pPr>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5A296D" w:rsidRDefault="005A296D">
      <w:pPr>
        <w:ind w:left="720"/>
        <w:jc w:val="both"/>
        <w:rPr>
          <w:rFonts w:ascii="Arial" w:hAnsi="Arial" w:cs="Arial"/>
          <w:bCs/>
          <w:iCs/>
          <w:lang w:val="ru-RU"/>
        </w:rPr>
      </w:pPr>
    </w:p>
    <w:p w:rsidR="005A296D" w:rsidRDefault="00581252">
      <w:pPr>
        <w:ind w:left="720"/>
        <w:rPr>
          <w:rFonts w:ascii="Arial" w:hAnsi="Arial" w:cs="Arial"/>
          <w:i/>
          <w:iCs/>
          <w:sz w:val="18"/>
          <w:szCs w:val="18"/>
        </w:rPr>
      </w:pPr>
      <w:r>
        <w:rPr>
          <w:rFonts w:ascii="Arial" w:hAnsi="Arial" w:cs="Arial"/>
          <w:bCs/>
          <w:iCs/>
          <w:lang w:val="ru-RU"/>
        </w:rPr>
        <w:t>матични број: _____________ .</w:t>
      </w:r>
    </w:p>
    <w:p w:rsidR="005A296D" w:rsidRDefault="005A296D">
      <w:pPr>
        <w:jc w:val="both"/>
        <w:rPr>
          <w:rFonts w:ascii="Arial" w:hAnsi="Arial" w:cs="Arial"/>
          <w:bCs/>
          <w:iCs/>
        </w:rPr>
      </w:pPr>
    </w:p>
    <w:p w:rsidR="00C16CBD" w:rsidRPr="00C16CBD" w:rsidRDefault="00C16CBD">
      <w:pPr>
        <w:jc w:val="both"/>
        <w:rPr>
          <w:rFonts w:ascii="Arial" w:hAnsi="Arial" w:cs="Arial"/>
          <w:bCs/>
          <w:iCs/>
        </w:rPr>
      </w:pPr>
    </w:p>
    <w:p w:rsidR="005A296D" w:rsidRDefault="00581252">
      <w:pPr>
        <w:pStyle w:val="Default"/>
      </w:pPr>
      <w:r>
        <w:t xml:space="preserve">Уговорне стране сагласно констатују: </w:t>
      </w:r>
    </w:p>
    <w:p w:rsidR="005A296D" w:rsidRDefault="00581252" w:rsidP="003F3432">
      <w:pPr>
        <w:pStyle w:val="Default"/>
        <w:numPr>
          <w:ilvl w:val="0"/>
          <w:numId w:val="19"/>
        </w:numPr>
        <w:spacing w:line="240" w:lineRule="auto"/>
        <w:ind w:left="763"/>
        <w:jc w:val="both"/>
      </w:pPr>
      <w:r>
        <w:t xml:space="preserve">да је Наручилац на основу Закона о јавним набавкама („Службени гласник РС“, број 124/2012, 14/2015 и 68/2015), спровео </w:t>
      </w:r>
      <w:r w:rsidR="008D58DD">
        <w:rPr>
          <w:lang w:val="sr-Cyrl-CS"/>
        </w:rPr>
        <w:t xml:space="preserve">отворенио </w:t>
      </w:r>
      <w:r>
        <w:t xml:space="preserve">поступак јавне набавке услуга – </w:t>
      </w:r>
      <w:r w:rsidR="00C44DD1">
        <w:rPr>
          <w:b/>
          <w:lang w:val="ru-RU"/>
        </w:rPr>
        <w:t xml:space="preserve">Услуга израде </w:t>
      </w:r>
      <w:r w:rsidR="001212CC">
        <w:rPr>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1A0E3E">
        <w:rPr>
          <w:b/>
          <w:lang w:val="ru-RU"/>
        </w:rPr>
        <w:t xml:space="preserve"> </w:t>
      </w:r>
      <w:r>
        <w:rPr>
          <w:b/>
          <w:bCs/>
        </w:rPr>
        <w:t xml:space="preserve">– </w:t>
      </w:r>
      <w:r>
        <w:rPr>
          <w:bCs/>
          <w:lang w:val="sr-Cyrl-CS"/>
        </w:rPr>
        <w:t xml:space="preserve">интерни број </w:t>
      </w:r>
      <w:r>
        <w:rPr>
          <w:bCs/>
        </w:rPr>
        <w:t>ЈН</w:t>
      </w:r>
      <w:r w:rsidR="00547DF8">
        <w:rPr>
          <w:bCs/>
          <w:lang w:val="sr-Cyrl-CS"/>
        </w:rPr>
        <w:t>В</w:t>
      </w:r>
      <w:r>
        <w:rPr>
          <w:bCs/>
        </w:rPr>
        <w:t xml:space="preserve">В </w:t>
      </w:r>
      <w:r w:rsidR="00AC7CC7">
        <w:rPr>
          <w:bCs/>
        </w:rPr>
        <w:t>9/2019</w:t>
      </w:r>
      <w:r>
        <w:t xml:space="preserve">, </w:t>
      </w:r>
      <w:r>
        <w:rPr>
          <w:lang w:val="sr-Cyrl-CS"/>
        </w:rPr>
        <w:t xml:space="preserve">наведене у Плану јавних набавки под бројем </w:t>
      </w:r>
      <w:r w:rsidR="00AC7CC7">
        <w:rPr>
          <w:lang w:val="sr-Cyrl-CS"/>
        </w:rPr>
        <w:t>1.2.15/2019</w:t>
      </w:r>
      <w:r>
        <w:rPr>
          <w:lang w:val="sr-Cyrl-CS"/>
        </w:rPr>
        <w:t xml:space="preserve">, </w:t>
      </w:r>
      <w:r>
        <w:t xml:space="preserve">на основу позива објављеног на Порталу јавних набавки и интернет страни наручиоца; </w:t>
      </w:r>
    </w:p>
    <w:p w:rsidR="005A296D" w:rsidRDefault="00581252" w:rsidP="003F3432">
      <w:pPr>
        <w:pStyle w:val="Default"/>
        <w:numPr>
          <w:ilvl w:val="0"/>
          <w:numId w:val="19"/>
        </w:numPr>
        <w:spacing w:line="240" w:lineRule="auto"/>
        <w:ind w:left="763"/>
        <w:jc w:val="both"/>
      </w:pPr>
      <w:r>
        <w:t xml:space="preserve">да је </w:t>
      </w:r>
      <w:r>
        <w:rPr>
          <w:bCs/>
          <w:iCs/>
          <w:lang w:val="ru-RU"/>
        </w:rPr>
        <w:t>Извршилац</w:t>
      </w:r>
      <w:r>
        <w:t xml:space="preserve"> доставио понуду број ..........................................................</w:t>
      </w:r>
      <w:r>
        <w:rPr>
          <w:lang w:val="sr-Cyrl-CS"/>
        </w:rPr>
        <w:t xml:space="preserve"> </w:t>
      </w:r>
      <w:r>
        <w:t>од .................................................. (заводни бр.</w:t>
      </w:r>
      <w:r>
        <w:rPr>
          <w:bCs/>
          <w:iCs/>
          <w:lang w:val="ru-RU"/>
        </w:rPr>
        <w:t xml:space="preserve"> Извршиоца</w:t>
      </w:r>
      <w:r>
        <w:t xml:space="preserve">), која у потпуности испуњава услове из конкурсне документације, налази се у прилогу и саставни је део овог уговора; </w:t>
      </w:r>
    </w:p>
    <w:p w:rsidR="005A296D" w:rsidRDefault="00581252" w:rsidP="003F3432">
      <w:pPr>
        <w:pStyle w:val="Default"/>
        <w:numPr>
          <w:ilvl w:val="0"/>
          <w:numId w:val="19"/>
        </w:numPr>
        <w:spacing w:line="240" w:lineRule="auto"/>
        <w:ind w:left="763"/>
        <w:jc w:val="both"/>
        <w:rPr>
          <w:lang w:val="sr-Cyrl-CS"/>
        </w:rPr>
      </w:pPr>
      <w:r>
        <w:t>да је Наручилац Одлуком о додели уговора број</w:t>
      </w:r>
      <w:r>
        <w:rPr>
          <w:lang w:val="sr-Cyrl-CS"/>
        </w:rPr>
        <w:t xml:space="preserve"> </w:t>
      </w:r>
      <w:r>
        <w:t xml:space="preserve">.................................................. (попуњава Наручилац) доделио уговор за јавну набавку услуга – </w:t>
      </w:r>
      <w:r w:rsidR="00C44DD1">
        <w:rPr>
          <w:b/>
          <w:lang w:val="ru-RU"/>
        </w:rPr>
        <w:t xml:space="preserve">Услуга израде </w:t>
      </w:r>
      <w:r w:rsidR="001212CC">
        <w:rPr>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1A0E3E">
        <w:rPr>
          <w:b/>
          <w:lang w:val="ru-RU"/>
        </w:rPr>
        <w:t xml:space="preserve"> </w:t>
      </w:r>
      <w:r>
        <w:rPr>
          <w:b/>
          <w:bCs/>
        </w:rPr>
        <w:t xml:space="preserve">– </w:t>
      </w:r>
      <w:r>
        <w:rPr>
          <w:bCs/>
          <w:lang w:val="sr-Cyrl-CS"/>
        </w:rPr>
        <w:t xml:space="preserve">интерни број </w:t>
      </w:r>
      <w:r>
        <w:rPr>
          <w:bCs/>
        </w:rPr>
        <w:t>ЈН</w:t>
      </w:r>
      <w:r w:rsidR="00547DF8">
        <w:rPr>
          <w:bCs/>
          <w:lang w:val="sr-Cyrl-CS"/>
        </w:rPr>
        <w:t>В</w:t>
      </w:r>
      <w:r>
        <w:rPr>
          <w:bCs/>
        </w:rPr>
        <w:t xml:space="preserve">В </w:t>
      </w:r>
      <w:r w:rsidR="00AC7CC7">
        <w:rPr>
          <w:bCs/>
        </w:rPr>
        <w:t>9/2019</w:t>
      </w:r>
      <w:r>
        <w:t xml:space="preserve">, </w:t>
      </w:r>
      <w:r>
        <w:rPr>
          <w:lang w:val="sr-Cyrl-CS"/>
        </w:rPr>
        <w:t xml:space="preserve">наведене у Плану јавних набавки под бројем </w:t>
      </w:r>
      <w:r w:rsidR="00AC7CC7">
        <w:rPr>
          <w:lang w:val="sr-Cyrl-CS"/>
        </w:rPr>
        <w:t>1.2.15/2019</w:t>
      </w:r>
      <w:r>
        <w:rPr>
          <w:b/>
          <w:lang w:val="sr-Cyrl-CS"/>
        </w:rPr>
        <w:t>.</w:t>
      </w:r>
    </w:p>
    <w:p w:rsidR="005A296D" w:rsidRDefault="005A296D">
      <w:pPr>
        <w:pStyle w:val="Default"/>
      </w:pPr>
    </w:p>
    <w:p w:rsidR="005A296D" w:rsidRDefault="00581252">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Члан 1.</w:t>
      </w:r>
    </w:p>
    <w:p w:rsidR="005A296D" w:rsidRDefault="005A296D">
      <w:pPr>
        <w:shd w:val="clear" w:color="auto" w:fill="FFFFFF"/>
        <w:jc w:val="both"/>
        <w:rPr>
          <w:color w:val="FF0000"/>
        </w:rPr>
      </w:pPr>
    </w:p>
    <w:p w:rsidR="005A296D" w:rsidRDefault="00581252">
      <w:pPr>
        <w:jc w:val="both"/>
        <w:rPr>
          <w:rFonts w:ascii="Arial" w:hAnsi="Arial" w:cs="Arial"/>
          <w:lang w:val="sr-Latn-CS"/>
        </w:rPr>
      </w:pPr>
      <w:r>
        <w:rPr>
          <w:rFonts w:ascii="Arial" w:eastAsia="Times New Roman" w:hAnsi="Arial" w:cs="Arial"/>
          <w:b/>
          <w:i/>
          <w:iCs/>
          <w:kern w:val="0"/>
          <w:lang w:eastAsia="en-US"/>
        </w:rPr>
        <w:t>ПРЕДМЕТ УГОВОРА</w:t>
      </w:r>
      <w:r>
        <w:rPr>
          <w:rFonts w:ascii="Arial" w:eastAsia="Times New Roman" w:hAnsi="Arial" w:cs="Arial"/>
          <w:i/>
          <w:iCs/>
          <w:kern w:val="0"/>
          <w:lang w:eastAsia="en-US"/>
        </w:rPr>
        <w:t xml:space="preserve">: </w:t>
      </w:r>
      <w:r>
        <w:rPr>
          <w:rFonts w:ascii="Arial" w:eastAsia="Times New Roman" w:hAnsi="Arial" w:cs="Arial"/>
          <w:bCs/>
          <w:kern w:val="0"/>
          <w:lang w:eastAsia="en-US"/>
        </w:rPr>
        <w:t xml:space="preserve">Израда </w:t>
      </w:r>
      <w:r>
        <w:rPr>
          <w:rFonts w:ascii="Arial" w:hAnsi="Arial" w:cs="Arial"/>
          <w:lang w:val="ru-RU"/>
        </w:rPr>
        <w:t xml:space="preserve">пројектно-техничке документације </w:t>
      </w:r>
      <w:r w:rsidR="00912FF2" w:rsidRPr="00912FF2">
        <w:rPr>
          <w:rFonts w:ascii="Arial" w:hAnsi="Arial" w:cs="Arial"/>
          <w:lang w:val="ru-RU"/>
        </w:rPr>
        <w:t>за потребе извођења радова на санацији црпних станица фекалне канализације и доградње фекалне канализације за насељено место Баточина</w:t>
      </w:r>
      <w:r w:rsidRPr="00912FF2">
        <w:rPr>
          <w:rFonts w:ascii="Arial" w:hAnsi="Arial" w:cs="Arial"/>
        </w:rPr>
        <w:t>,</w:t>
      </w:r>
      <w:r>
        <w:rPr>
          <w:rFonts w:ascii="Arial" w:hAnsi="Arial" w:cs="Arial"/>
        </w:rPr>
        <w:t xml:space="preserve"> </w:t>
      </w:r>
      <w:r>
        <w:rPr>
          <w:rFonts w:ascii="Arial" w:eastAsia="Times New Roman" w:hAnsi="Arial" w:cs="Arial"/>
          <w:kern w:val="0"/>
          <w:lang w:eastAsia="en-US"/>
        </w:rPr>
        <w:t>и то</w:t>
      </w:r>
      <w:r>
        <w:rPr>
          <w:rFonts w:ascii="Arial" w:hAnsi="Arial" w:cs="Arial"/>
          <w:lang w:val="sr-Latn-CS"/>
        </w:rPr>
        <w:t xml:space="preserve">: </w:t>
      </w:r>
    </w:p>
    <w:p w:rsidR="005A296D" w:rsidRDefault="00912FF2">
      <w:pPr>
        <w:pStyle w:val="ListParagraph"/>
        <w:numPr>
          <w:ilvl w:val="0"/>
          <w:numId w:val="20"/>
        </w:numPr>
        <w:ind w:left="720" w:hanging="720"/>
        <w:rPr>
          <w:rFonts w:ascii="Arial" w:hAnsi="Arial" w:cs="Arial"/>
          <w:lang w:val="sr-Latn-CS"/>
        </w:rPr>
      </w:pPr>
      <w:r>
        <w:rPr>
          <w:rFonts w:ascii="Arial" w:hAnsi="Arial" w:cs="Arial"/>
          <w:lang w:val="sr-Latn-CS"/>
        </w:rPr>
        <w:t>ИД</w:t>
      </w:r>
      <w:r>
        <w:rPr>
          <w:rFonts w:ascii="Arial" w:hAnsi="Arial" w:cs="Arial"/>
        </w:rPr>
        <w:t>П</w:t>
      </w:r>
      <w:r w:rsidR="00581252">
        <w:rPr>
          <w:rFonts w:ascii="Arial" w:hAnsi="Arial" w:cs="Arial"/>
          <w:lang w:val="sr-Latn-CS"/>
        </w:rPr>
        <w:t xml:space="preserve"> (Идејно</w:t>
      </w:r>
      <w:r>
        <w:rPr>
          <w:rFonts w:ascii="Arial" w:hAnsi="Arial" w:cs="Arial"/>
        </w:rPr>
        <w:t>г</w:t>
      </w:r>
      <w:r w:rsidR="00581252">
        <w:rPr>
          <w:rFonts w:ascii="Arial" w:hAnsi="Arial" w:cs="Arial"/>
          <w:lang w:val="sr-Latn-CS"/>
        </w:rPr>
        <w:t xml:space="preserve"> </w:t>
      </w:r>
      <w:r>
        <w:rPr>
          <w:rFonts w:ascii="Arial" w:hAnsi="Arial" w:cs="Arial"/>
        </w:rPr>
        <w:t>пројекта</w:t>
      </w:r>
      <w:r w:rsidR="00581252">
        <w:rPr>
          <w:rFonts w:ascii="Arial" w:hAnsi="Arial" w:cs="Arial"/>
          <w:lang w:val="sr-Latn-CS"/>
        </w:rPr>
        <w:t>)</w:t>
      </w:r>
      <w:r w:rsidR="009B2BCF">
        <w:rPr>
          <w:rFonts w:ascii="Arial" w:hAnsi="Arial" w:cs="Arial"/>
          <w:lang w:val="sr-Cyrl-CS"/>
        </w:rPr>
        <w:t xml:space="preserve"> са предверзијом за потребе исходовања услова од имаоца јавних овлашћења,</w:t>
      </w:r>
    </w:p>
    <w:p w:rsidR="005A296D" w:rsidRDefault="00912FF2">
      <w:pPr>
        <w:pStyle w:val="ListParagraph"/>
        <w:numPr>
          <w:ilvl w:val="0"/>
          <w:numId w:val="20"/>
        </w:numPr>
        <w:ind w:left="720" w:hanging="720"/>
        <w:rPr>
          <w:rFonts w:ascii="Arial" w:hAnsi="Arial" w:cs="Arial"/>
        </w:rPr>
      </w:pPr>
      <w:r>
        <w:rPr>
          <w:rFonts w:ascii="Arial" w:hAnsi="Arial" w:cs="Arial"/>
          <w:lang w:val="sr-Latn-CS"/>
        </w:rPr>
        <w:t>ПЗИ (Пројек</w:t>
      </w:r>
      <w:r w:rsidR="00581252">
        <w:rPr>
          <w:rFonts w:ascii="Arial" w:hAnsi="Arial" w:cs="Arial"/>
          <w:lang w:val="sr-Latn-CS"/>
        </w:rPr>
        <w:t>т</w:t>
      </w:r>
      <w:r>
        <w:rPr>
          <w:rFonts w:ascii="Arial" w:hAnsi="Arial" w:cs="Arial"/>
        </w:rPr>
        <w:t>а</w:t>
      </w:r>
      <w:r w:rsidR="00581252">
        <w:rPr>
          <w:rFonts w:ascii="Arial" w:hAnsi="Arial" w:cs="Arial"/>
          <w:lang w:val="sr-Latn-CS"/>
        </w:rPr>
        <w:t xml:space="preserve"> за извођење предметних радова)</w:t>
      </w:r>
    </w:p>
    <w:p w:rsidR="005A296D" w:rsidRPr="003F3432" w:rsidRDefault="00581252">
      <w:pPr>
        <w:jc w:val="both"/>
        <w:rPr>
          <w:rFonts w:ascii="Arial" w:hAnsi="Arial" w:cs="Arial"/>
          <w:lang w:val="sr-Cyrl-CS"/>
        </w:rPr>
      </w:pPr>
      <w:r>
        <w:rPr>
          <w:rFonts w:ascii="Arial" w:eastAsia="Times New Roman" w:hAnsi="Arial" w:cs="Arial"/>
          <w:kern w:val="0"/>
          <w:lang w:val="sr-Cyrl-CS" w:eastAsia="en-US"/>
        </w:rPr>
        <w:t xml:space="preserve">у свему у складу са Законом о планирању и изградњи </w:t>
      </w:r>
      <w:r>
        <w:rPr>
          <w:rFonts w:ascii="Arial" w:eastAsia="Times New Roman" w:hAnsi="Arial" w:cs="Arial"/>
          <w:iCs/>
        </w:rPr>
        <w:t>("Сл. гласник РС", бр. 72/2009, 81/2009 - испр., 64/2010 - одлука УС, 24/2011, 121/2012, 42/2013 - одлука УС, 50/2013 - одлука УС, 98/2013 -</w:t>
      </w:r>
      <w:r w:rsidR="00912FF2">
        <w:rPr>
          <w:rFonts w:ascii="Arial" w:eastAsia="Times New Roman" w:hAnsi="Arial" w:cs="Arial"/>
          <w:iCs/>
        </w:rPr>
        <w:t xml:space="preserve"> одлука УС, 132/2014, 145/2014,</w:t>
      </w:r>
      <w:r>
        <w:rPr>
          <w:rFonts w:ascii="Arial" w:eastAsia="Times New Roman" w:hAnsi="Arial" w:cs="Arial"/>
          <w:iCs/>
        </w:rPr>
        <w:t xml:space="preserve"> 83/2018</w:t>
      </w:r>
      <w:r w:rsidR="00912FF2" w:rsidRPr="000231BC">
        <w:rPr>
          <w:rFonts w:ascii="Arial" w:hAnsi="Arial" w:cs="Arial"/>
        </w:rPr>
        <w:t xml:space="preserve">31/2019 </w:t>
      </w:r>
      <w:r w:rsidR="00912FF2">
        <w:rPr>
          <w:rFonts w:ascii="Arial" w:hAnsi="Arial" w:cs="Arial"/>
        </w:rPr>
        <w:t>и</w:t>
      </w:r>
      <w:r w:rsidR="00912FF2" w:rsidRPr="000231BC">
        <w:rPr>
          <w:rFonts w:ascii="Arial" w:hAnsi="Arial" w:cs="Arial"/>
        </w:rPr>
        <w:t xml:space="preserve"> 37/2019 </w:t>
      </w:r>
      <w:r w:rsidR="00912FF2">
        <w:rPr>
          <w:rFonts w:ascii="Arial" w:hAnsi="Arial" w:cs="Arial"/>
        </w:rPr>
        <w:t>–</w:t>
      </w:r>
      <w:r w:rsidR="00912FF2" w:rsidRPr="000231BC">
        <w:rPr>
          <w:rFonts w:ascii="Arial" w:hAnsi="Arial" w:cs="Arial"/>
        </w:rPr>
        <w:t xml:space="preserve"> </w:t>
      </w:r>
      <w:r w:rsidR="00912FF2">
        <w:rPr>
          <w:rFonts w:ascii="Arial" w:hAnsi="Arial" w:cs="Arial"/>
        </w:rPr>
        <w:t>др.</w:t>
      </w:r>
      <w:r w:rsidR="00912FF2" w:rsidRPr="000231BC">
        <w:rPr>
          <w:rFonts w:ascii="Arial" w:hAnsi="Arial" w:cs="Arial"/>
        </w:rPr>
        <w:t xml:space="preserve"> </w:t>
      </w:r>
      <w:r w:rsidR="00912FF2">
        <w:rPr>
          <w:rFonts w:ascii="Arial" w:hAnsi="Arial" w:cs="Arial"/>
        </w:rPr>
        <w:t>Закон</w:t>
      </w:r>
      <w:r w:rsidR="003F3432">
        <w:rPr>
          <w:rFonts w:ascii="Arial" w:eastAsia="Times New Roman" w:hAnsi="Arial" w:cs="Arial"/>
          <w:iCs/>
        </w:rPr>
        <w:t>)</w:t>
      </w:r>
      <w:r w:rsidR="003F3432">
        <w:rPr>
          <w:rFonts w:ascii="Arial" w:eastAsia="Times New Roman" w:hAnsi="Arial" w:cs="Arial"/>
          <w:iCs/>
          <w:lang w:val="sr-Cyrl-CS"/>
        </w:rPr>
        <w:t xml:space="preserve"> и</w:t>
      </w:r>
      <w:r>
        <w:rPr>
          <w:rFonts w:ascii="Arial" w:eastAsia="Times New Roman" w:hAnsi="Arial" w:cs="Arial"/>
          <w:iCs/>
        </w:rPr>
        <w:t xml:space="preserve"> </w:t>
      </w:r>
      <w:r>
        <w:rPr>
          <w:rFonts w:ascii="Arial" w:hAnsi="Arial" w:cs="Arial"/>
        </w:rPr>
        <w:t>важећем Правилнику о садржини, начину и поступку израде и начину вршења контроле техничке документације према класи и намени објеката (</w:t>
      </w:r>
      <w:r>
        <w:rPr>
          <w:rFonts w:ascii="Arial" w:hAnsi="Arial" w:cs="Arial"/>
          <w:lang w:val="sr-Cyrl-CS"/>
        </w:rPr>
        <w:t>„</w:t>
      </w:r>
      <w:r>
        <w:rPr>
          <w:rFonts w:ascii="Arial" w:hAnsi="Arial" w:cs="Arial"/>
        </w:rPr>
        <w:t xml:space="preserve">Службени гласник РС”, </w:t>
      </w:r>
      <w:r w:rsidR="003F3432">
        <w:rPr>
          <w:rFonts w:ascii="Arial" w:hAnsi="Arial" w:cs="Arial"/>
          <w:lang w:val="sr-Cyrl-CS"/>
        </w:rPr>
        <w:t xml:space="preserve">бр. </w:t>
      </w:r>
      <w:r w:rsidR="003F3432">
        <w:rPr>
          <w:rFonts w:ascii="Arial" w:hAnsi="Arial" w:cs="Arial"/>
        </w:rPr>
        <w:t>72/2018</w:t>
      </w:r>
      <w:r>
        <w:rPr>
          <w:rFonts w:ascii="Arial" w:hAnsi="Arial" w:cs="Arial"/>
        </w:rPr>
        <w:t>)</w:t>
      </w:r>
      <w:r w:rsidR="003F3432">
        <w:rPr>
          <w:rFonts w:ascii="Arial" w:hAnsi="Arial" w:cs="Arial"/>
          <w:lang w:val="sr-Cyrl-CS"/>
        </w:rPr>
        <w:t>.</w:t>
      </w:r>
    </w:p>
    <w:p w:rsidR="001A0E3E" w:rsidRPr="001A0E3E" w:rsidRDefault="001A0E3E">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5A296D" w:rsidRDefault="005A296D">
      <w:pPr>
        <w:suppressAutoHyphens w:val="0"/>
        <w:autoSpaceDE w:val="0"/>
        <w:autoSpaceDN w:val="0"/>
        <w:adjustRightInd w:val="0"/>
        <w:spacing w:line="240" w:lineRule="auto"/>
        <w:jc w:val="both"/>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Члан 2.</w:t>
      </w:r>
    </w:p>
    <w:p w:rsidR="005A296D" w:rsidRDefault="005A296D">
      <w:pPr>
        <w:suppressAutoHyphens w:val="0"/>
        <w:autoSpaceDE w:val="0"/>
        <w:autoSpaceDN w:val="0"/>
        <w:adjustRightInd w:val="0"/>
        <w:spacing w:line="240" w:lineRule="auto"/>
        <w:jc w:val="both"/>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b/>
          <w:kern w:val="0"/>
          <w:lang w:eastAsia="en-US"/>
        </w:rPr>
        <w:tab/>
      </w:r>
      <w:r>
        <w:rPr>
          <w:rFonts w:ascii="Arial" w:eastAsia="Times New Roman" w:hAnsi="Arial" w:cs="Arial"/>
          <w:kern w:val="0"/>
          <w:lang w:eastAsia="en-US"/>
        </w:rPr>
        <w:t xml:space="preserve">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w:t>
      </w:r>
      <w:r>
        <w:rPr>
          <w:rFonts w:ascii="Arial" w:eastAsia="Times New Roman" w:hAnsi="Arial" w:cs="Arial"/>
          <w:kern w:val="0"/>
          <w:lang w:eastAsia="en-US"/>
        </w:rPr>
        <w:lastRenderedPageBreak/>
        <w:t>Наручиоца благовремено, писмено затражи објашњење у вези са недовољно јасним детаљима.</w:t>
      </w:r>
    </w:p>
    <w:p w:rsidR="005A296D" w:rsidRDefault="00581252">
      <w:pPr>
        <w:ind w:firstLine="720"/>
        <w:jc w:val="both"/>
        <w:rPr>
          <w:rFonts w:ascii="Arial" w:hAnsi="Arial" w:cs="Arial"/>
          <w:lang w:val="sr-Cyrl-CS"/>
        </w:rPr>
      </w:pPr>
      <w:r>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rsidR="005A296D" w:rsidRDefault="00581252">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t>Наручилац је дужан да поступи по захтевима Извршиоца и да му у примереном року, у писменој форми, пружи тражено објашњење о пројектном задатку.</w:t>
      </w:r>
    </w:p>
    <w:p w:rsidR="005A296D" w:rsidRDefault="00581252">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t xml:space="preserve">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  </w:t>
      </w:r>
    </w:p>
    <w:p w:rsidR="005A296D" w:rsidRDefault="005A296D">
      <w:pPr>
        <w:suppressAutoHyphens w:val="0"/>
        <w:autoSpaceDE w:val="0"/>
        <w:autoSpaceDN w:val="0"/>
        <w:adjustRightInd w:val="0"/>
        <w:spacing w:line="240" w:lineRule="auto"/>
        <w:jc w:val="both"/>
        <w:rPr>
          <w:rFonts w:ascii="Arial" w:eastAsia="Times New Roman" w:hAnsi="Arial" w:cs="Arial"/>
          <w:b/>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5A296D" w:rsidRDefault="00581252">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Pr>
          <w:rFonts w:ascii="Arial" w:eastAsia="Times New Roman" w:hAnsi="Arial" w:cs="Arial"/>
          <w:b/>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kern w:val="0"/>
          <w:lang w:eastAsia="en-US"/>
        </w:rPr>
      </w:pPr>
    </w:p>
    <w:p w:rsidR="005A296D" w:rsidRDefault="003F3432" w:rsidP="004B0C95">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Укупна в</w:t>
      </w:r>
      <w:r w:rsidR="00581252">
        <w:rPr>
          <w:rFonts w:ascii="Arial" w:eastAsia="Times New Roman" w:hAnsi="Arial" w:cs="Arial"/>
          <w:bCs/>
          <w:kern w:val="0"/>
          <w:lang w:eastAsia="en-US"/>
        </w:rPr>
        <w:t>редност услуга - цена без ПДВ-а износи ___________________ динара, словима: ____________________________</w:t>
      </w:r>
      <w:r>
        <w:rPr>
          <w:rFonts w:ascii="Arial" w:eastAsia="Times New Roman" w:hAnsi="Arial" w:cs="Arial"/>
          <w:bCs/>
          <w:kern w:val="0"/>
          <w:lang w:eastAsia="en-US"/>
        </w:rPr>
        <w:t>____________________________</w:t>
      </w:r>
      <w:r w:rsidR="004B0C95">
        <w:rPr>
          <w:rFonts w:ascii="Arial" w:eastAsia="Times New Roman" w:hAnsi="Arial" w:cs="Arial"/>
          <w:bCs/>
          <w:kern w:val="0"/>
          <w:lang w:eastAsia="en-US"/>
        </w:rPr>
        <w:t xml:space="preserve"> , односно </w:t>
      </w:r>
      <w:r w:rsidR="00581252">
        <w:rPr>
          <w:rFonts w:ascii="Arial" w:eastAsia="Times New Roman" w:hAnsi="Arial" w:cs="Arial"/>
          <w:bCs/>
          <w:kern w:val="0"/>
          <w:lang w:eastAsia="en-US"/>
        </w:rPr>
        <w:t>са ПДВ-ом ___________________ динара, словима: _______________________________</w:t>
      </w:r>
      <w:r>
        <w:rPr>
          <w:rFonts w:ascii="Arial" w:eastAsia="Times New Roman" w:hAnsi="Arial" w:cs="Arial"/>
          <w:bCs/>
          <w:kern w:val="0"/>
          <w:lang w:eastAsia="en-US"/>
        </w:rPr>
        <w:t>_________________________</w:t>
      </w:r>
      <w:r w:rsidR="00581252">
        <w:rPr>
          <w:rFonts w:ascii="Arial" w:eastAsia="Times New Roman" w:hAnsi="Arial" w:cs="Arial"/>
          <w:bCs/>
          <w:kern w:val="0"/>
          <w:lang w:eastAsia="en-US"/>
        </w:rPr>
        <w:t xml:space="preserve"> .</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 одређена. Осим вредности рада, цена обухвата и све остале зависне трошкове.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Услови и начин плаћања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Pr>
          <w:rFonts w:ascii="Arial" w:eastAsia="Times New Roman" w:hAnsi="Arial" w:cs="Arial"/>
          <w:b/>
          <w:bCs/>
          <w:kern w:val="0"/>
          <w:lang w:eastAsia="en-US"/>
        </w:rPr>
        <w:t>45</w:t>
      </w:r>
      <w:r>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регистровања рачуна за пружене </w:t>
      </w:r>
      <w:r>
        <w:rPr>
          <w:rFonts w:ascii="Arial" w:eastAsia="TimesNewRomanPSMT" w:hAnsi="Arial" w:cs="Arial"/>
          <w:bCs/>
        </w:rPr>
        <w:t>у</w:t>
      </w:r>
      <w:r>
        <w:rPr>
          <w:rFonts w:ascii="Arial" w:eastAsia="TimesNewRomanPSMT" w:hAnsi="Arial" w:cs="Arial"/>
          <w:bCs/>
          <w:lang w:val="ru-RU"/>
        </w:rPr>
        <w:t>слуг</w:t>
      </w:r>
      <w:r>
        <w:rPr>
          <w:rFonts w:ascii="Arial" w:eastAsia="TimesNewRomanPSMT" w:hAnsi="Arial" w:cs="Arial"/>
          <w:bCs/>
        </w:rPr>
        <w:t>e</w:t>
      </w:r>
      <w:r>
        <w:rPr>
          <w:rFonts w:ascii="Arial" w:eastAsia="Times New Roman" w:hAnsi="Arial" w:cs="Arial"/>
          <w:bCs/>
          <w:kern w:val="0"/>
          <w:lang w:eastAsia="en-US"/>
        </w:rPr>
        <w:t xml:space="preserve">.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Уколико Наручилац делимично оспори фактуру, дужан је да исплати неспорни део.</w:t>
      </w:r>
    </w:p>
    <w:p w:rsidR="001B38A3" w:rsidRPr="001B38A3" w:rsidRDefault="001B38A3">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
    <w:p w:rsidR="005A296D" w:rsidRDefault="001B38A3">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val="sr-Cyrl-CS" w:eastAsia="en-US"/>
        </w:rPr>
        <w:t>Рок извршења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Pr="00F42960" w:rsidRDefault="00581252" w:rsidP="00F42960">
      <w:pPr>
        <w:ind w:firstLine="708"/>
        <w:jc w:val="both"/>
        <w:rPr>
          <w:rFonts w:ascii="Arial" w:hAnsi="Arial" w:cs="Arial"/>
          <w:iCs/>
          <w:lang w:val="sr-Cyrl-C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уговорен</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Услуг</w:t>
      </w:r>
      <w:r>
        <w:rPr>
          <w:rFonts w:ascii="Arial" w:eastAsia="Times New Roman" w:hAnsi="Arial" w:cs="Arial"/>
          <w:bCs/>
          <w:kern w:val="0"/>
          <w:lang w:val="sr-Cyrl-CS" w:eastAsia="en-US"/>
        </w:rPr>
        <w:t>у</w:t>
      </w:r>
      <w:r>
        <w:rPr>
          <w:rFonts w:ascii="Arial" w:eastAsia="Times New Roman" w:hAnsi="Arial" w:cs="Arial"/>
          <w:bCs/>
          <w:kern w:val="0"/>
          <w:lang w:eastAsia="en-US"/>
        </w:rPr>
        <w:t xml:space="preserve"> изврши у </w:t>
      </w:r>
      <w:r w:rsidR="00F42960">
        <w:rPr>
          <w:rFonts w:ascii="Arial" w:eastAsia="Times New Roman" w:hAnsi="Arial" w:cs="Arial"/>
          <w:bCs/>
          <w:kern w:val="0"/>
          <w:lang w:val="sr-Cyrl-CS" w:eastAsia="en-US"/>
        </w:rPr>
        <w:t xml:space="preserve">укупном </w:t>
      </w:r>
      <w:r>
        <w:rPr>
          <w:rFonts w:ascii="Arial" w:eastAsia="Times New Roman" w:hAnsi="Arial" w:cs="Arial"/>
          <w:bCs/>
          <w:kern w:val="0"/>
          <w:lang w:eastAsia="en-US"/>
        </w:rPr>
        <w:t xml:space="preserve">року од ______ (не дужем од </w:t>
      </w:r>
      <w:r w:rsidR="004B0C95">
        <w:rPr>
          <w:rFonts w:ascii="Arial" w:eastAsia="Times New Roman" w:hAnsi="Arial" w:cs="Arial"/>
          <w:bCs/>
          <w:kern w:val="0"/>
          <w:lang w:eastAsia="en-US"/>
        </w:rPr>
        <w:t>29</w:t>
      </w:r>
      <w:r w:rsidR="00F42960">
        <w:rPr>
          <w:rFonts w:ascii="Arial" w:eastAsia="Times New Roman" w:hAnsi="Arial" w:cs="Arial"/>
          <w:bCs/>
          <w:kern w:val="0"/>
          <w:lang w:val="sr-Cyrl-CS" w:eastAsia="en-US"/>
        </w:rPr>
        <w:t>)</w:t>
      </w:r>
      <w:r w:rsidR="004B0C95">
        <w:rPr>
          <w:rFonts w:ascii="Arial" w:eastAsia="Times New Roman" w:hAnsi="Arial" w:cs="Arial"/>
          <w:bCs/>
          <w:kern w:val="0"/>
          <w:lang w:eastAsia="en-US"/>
        </w:rPr>
        <w:t xml:space="preserve"> календарских</w:t>
      </w:r>
      <w:r>
        <w:rPr>
          <w:rFonts w:ascii="Arial" w:eastAsia="Times New Roman" w:hAnsi="Arial" w:cs="Arial"/>
          <w:bCs/>
          <w:kern w:val="0"/>
          <w:lang w:eastAsia="en-US"/>
        </w:rPr>
        <w:t xml:space="preserve"> дана</w:t>
      </w:r>
      <w:r w:rsidR="00F42960">
        <w:rPr>
          <w:rFonts w:ascii="Arial" w:eastAsia="Times New Roman" w:hAnsi="Arial" w:cs="Arial"/>
          <w:bCs/>
          <w:kern w:val="0"/>
          <w:lang w:val="sr-Cyrl-CS" w:eastAsia="en-US"/>
        </w:rPr>
        <w:t xml:space="preserve"> </w:t>
      </w:r>
      <w:r w:rsidR="00F42960">
        <w:rPr>
          <w:rFonts w:ascii="Arial" w:hAnsi="Arial" w:cs="Arial"/>
          <w:iCs/>
        </w:rPr>
        <w:t>од дана закључења уговора</w:t>
      </w:r>
      <w:r w:rsidR="00F42960">
        <w:rPr>
          <w:rFonts w:ascii="Arial" w:eastAsia="Times New Roman" w:hAnsi="Arial" w:cs="Arial"/>
          <w:bCs/>
          <w:kern w:val="0"/>
          <w:lang w:val="sr-Cyrl-CS" w:eastAsia="en-US"/>
        </w:rPr>
        <w:t xml:space="preserve"> (</w:t>
      </w:r>
      <w:r w:rsidR="00F42960">
        <w:rPr>
          <w:rFonts w:ascii="Arial" w:hAnsi="Arial" w:cs="Arial"/>
          <w:iCs/>
          <w:lang w:val="sr-Cyrl-CS"/>
        </w:rPr>
        <w:t>наведени рок не обухвата период прибављања услова и издавања дозвола од стране надлежног органа)</w:t>
      </w:r>
      <w:r>
        <w:rPr>
          <w:rFonts w:ascii="Arial" w:hAnsi="Arial" w:cs="Arial"/>
          <w:iCs/>
        </w:rPr>
        <w:t xml:space="preserve">, односно да изради </w:t>
      </w:r>
      <w:r>
        <w:rPr>
          <w:rFonts w:ascii="Arial" w:hAnsi="Arial" w:cs="Arial"/>
          <w:lang w:val="en-GB"/>
        </w:rPr>
        <w:t xml:space="preserve"> </w:t>
      </w:r>
      <w:r w:rsidR="004B0C95">
        <w:rPr>
          <w:rFonts w:ascii="Arial" w:hAnsi="Arial" w:cs="Arial"/>
          <w:noProof/>
        </w:rPr>
        <w:t>предверзију Идејног пројекта</w:t>
      </w:r>
      <w:r w:rsidR="004B0C95" w:rsidRPr="00B92661">
        <w:rPr>
          <w:rFonts w:ascii="Arial" w:hAnsi="Arial" w:cs="Arial"/>
          <w:noProof/>
        </w:rPr>
        <w:t xml:space="preserve"> </w:t>
      </w:r>
      <w:r>
        <w:rPr>
          <w:rFonts w:ascii="Arial" w:hAnsi="Arial" w:cs="Arial"/>
          <w:lang w:val="sr-Cyrl-CS"/>
        </w:rPr>
        <w:t>у року од ______ (</w:t>
      </w:r>
      <w:r>
        <w:rPr>
          <w:rFonts w:ascii="Arial" w:hAnsi="Arial" w:cs="Arial"/>
        </w:rPr>
        <w:t xml:space="preserve">максимално </w:t>
      </w:r>
      <w:r w:rsidR="004B0C95">
        <w:rPr>
          <w:rFonts w:ascii="Arial" w:hAnsi="Arial" w:cs="Arial"/>
        </w:rPr>
        <w:t>15</w:t>
      </w:r>
      <w:r>
        <w:rPr>
          <w:rFonts w:ascii="Arial" w:hAnsi="Arial" w:cs="Arial"/>
          <w:lang w:val="sr-Cyrl-CS"/>
        </w:rPr>
        <w:t>)</w:t>
      </w:r>
      <w:r>
        <w:rPr>
          <w:rFonts w:ascii="Arial" w:hAnsi="Arial" w:cs="Arial"/>
          <w:lang w:val="en-GB"/>
        </w:rPr>
        <w:t xml:space="preserve"> </w:t>
      </w:r>
      <w:r>
        <w:rPr>
          <w:rFonts w:ascii="Arial" w:hAnsi="Arial" w:cs="Arial"/>
          <w:lang w:val="sr-Cyrl-CS"/>
        </w:rPr>
        <w:t xml:space="preserve">календарских </w:t>
      </w:r>
      <w:r>
        <w:rPr>
          <w:rFonts w:ascii="Arial" w:hAnsi="Arial" w:cs="Arial"/>
          <w:lang w:val="en-GB"/>
        </w:rPr>
        <w:t>дана</w:t>
      </w:r>
      <w:r w:rsidR="004B0C95">
        <w:rPr>
          <w:rFonts w:ascii="Arial" w:hAnsi="Arial" w:cs="Arial"/>
          <w:lang w:val="sr-Cyrl-CS"/>
        </w:rPr>
        <w:t xml:space="preserve"> </w:t>
      </w:r>
      <w:r w:rsidR="004B0C95">
        <w:rPr>
          <w:rFonts w:ascii="Arial" w:hAnsi="Arial" w:cs="Arial"/>
          <w:noProof/>
        </w:rPr>
        <w:t xml:space="preserve">од дана </w:t>
      </w:r>
      <w:r w:rsidR="004B0C95" w:rsidRPr="00B92661">
        <w:rPr>
          <w:rFonts w:ascii="Arial" w:hAnsi="Arial" w:cs="Arial"/>
          <w:noProof/>
        </w:rPr>
        <w:t xml:space="preserve"> </w:t>
      </w:r>
      <w:r w:rsidR="004B0C95">
        <w:rPr>
          <w:rFonts w:ascii="Arial" w:hAnsi="Arial" w:cs="Arial"/>
          <w:noProof/>
        </w:rPr>
        <w:t>достављања геодетских подлога</w:t>
      </w:r>
      <w:r>
        <w:rPr>
          <w:rFonts w:ascii="Arial" w:hAnsi="Arial" w:cs="Arial"/>
          <w:lang w:val="sr-Cyrl-CS"/>
        </w:rPr>
        <w:t xml:space="preserve">, </w:t>
      </w:r>
      <w:r w:rsidR="004B0C95">
        <w:rPr>
          <w:rFonts w:ascii="Arial" w:hAnsi="Arial" w:cs="Arial"/>
          <w:lang w:val="sr-Cyrl-CS"/>
        </w:rPr>
        <w:t>ИДП</w:t>
      </w:r>
      <w:r w:rsidR="00C16CBD">
        <w:rPr>
          <w:rFonts w:ascii="Arial" w:hAnsi="Arial" w:cs="Arial"/>
          <w:lang w:val="sr-Cyrl-CS"/>
        </w:rPr>
        <w:t xml:space="preserve"> у року од ______ (максимално </w:t>
      </w:r>
      <w:r w:rsidR="004B0C95">
        <w:rPr>
          <w:rFonts w:ascii="Arial" w:hAnsi="Arial" w:cs="Arial"/>
          <w:lang w:val="sr-Cyrl-CS"/>
        </w:rPr>
        <w:t>7</w:t>
      </w:r>
      <w:r>
        <w:rPr>
          <w:rFonts w:ascii="Arial" w:hAnsi="Arial" w:cs="Arial"/>
          <w:lang w:val="sr-Cyrl-CS"/>
        </w:rPr>
        <w:t xml:space="preserve">) календарских дана </w:t>
      </w:r>
      <w:r w:rsidR="004B0C95" w:rsidRPr="00B92661">
        <w:rPr>
          <w:rFonts w:ascii="Arial" w:hAnsi="Arial" w:cs="Arial"/>
          <w:noProof/>
        </w:rPr>
        <w:t xml:space="preserve">од добијања </w:t>
      </w:r>
      <w:r w:rsidR="004B0C95">
        <w:rPr>
          <w:rFonts w:ascii="Arial" w:hAnsi="Arial" w:cs="Arial"/>
          <w:noProof/>
        </w:rPr>
        <w:t>писмене сагласности на предверзију ИДП</w:t>
      </w:r>
      <w:r w:rsidR="004B0C95">
        <w:rPr>
          <w:rFonts w:ascii="Arial" w:hAnsi="Arial" w:cs="Arial"/>
          <w:lang w:val="sr-Cyrl-CS"/>
        </w:rPr>
        <w:t xml:space="preserve"> </w:t>
      </w:r>
      <w:r>
        <w:rPr>
          <w:rFonts w:ascii="Arial" w:hAnsi="Arial" w:cs="Arial"/>
          <w:lang w:val="sr-Cyrl-CS"/>
        </w:rPr>
        <w:t>и ПЗИ у року од ______ (максимално 7) календарских дана од добијања Решења о грађевинској дозволи.</w:t>
      </w:r>
    </w:p>
    <w:p w:rsidR="005A296D" w:rsidRPr="00F42960" w:rsidRDefault="00581252" w:rsidP="00F4296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поступи у складу са ставом 1 овог члана, Наручилац има право да раскине овај уговор и од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захтева накнаду штете.</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Рок за израду пројекта се не може продужавати, без обостране сагласности Наручиоца 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5A296D" w:rsidRDefault="005A296D">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5A296D" w:rsidRDefault="00581252">
      <w:pPr>
        <w:jc w:val="both"/>
        <w:rPr>
          <w:rFonts w:ascii="Arial" w:hAnsi="Arial" w:cs="Arial"/>
          <w:b/>
          <w:bCs/>
          <w:iCs/>
        </w:rPr>
      </w:pPr>
      <w:r>
        <w:rPr>
          <w:rFonts w:ascii="Arial" w:hAnsi="Arial" w:cs="Arial"/>
          <w:b/>
          <w:bCs/>
          <w:iCs/>
          <w:lang w:val="sr-Cyrl-CS"/>
        </w:rPr>
        <w:lastRenderedPageBreak/>
        <w:t>Финансијско обезбеђење</w:t>
      </w:r>
    </w:p>
    <w:p w:rsidR="005A296D" w:rsidRDefault="00581252">
      <w:pPr>
        <w:jc w:val="center"/>
        <w:rPr>
          <w:rFonts w:ascii="Arial" w:hAnsi="Arial" w:cs="Arial"/>
          <w:b/>
          <w:bCs/>
          <w:iCs/>
          <w:lang w:val="ru-RU"/>
        </w:rPr>
      </w:pPr>
      <w:r>
        <w:rPr>
          <w:rFonts w:ascii="Arial" w:hAnsi="Arial" w:cs="Arial"/>
          <w:b/>
          <w:bCs/>
          <w:iCs/>
          <w:lang w:val="ru-RU"/>
        </w:rPr>
        <w:t xml:space="preserve">Члан </w:t>
      </w:r>
      <w:r w:rsidR="00F42960">
        <w:rPr>
          <w:rFonts w:ascii="Arial" w:hAnsi="Arial" w:cs="Arial"/>
          <w:b/>
          <w:bCs/>
          <w:iCs/>
          <w:lang w:val="ru-RU"/>
        </w:rPr>
        <w:t>7</w:t>
      </w:r>
      <w:r>
        <w:rPr>
          <w:rFonts w:ascii="Arial" w:hAnsi="Arial" w:cs="Arial"/>
          <w:b/>
          <w:bCs/>
          <w:iCs/>
          <w:lang w:val="ru-RU"/>
        </w:rPr>
        <w:t>.</w:t>
      </w:r>
    </w:p>
    <w:p w:rsidR="005A296D" w:rsidRDefault="005A296D">
      <w:pPr>
        <w:jc w:val="both"/>
        <w:rPr>
          <w:rFonts w:ascii="Arial" w:hAnsi="Arial" w:cs="Arial"/>
          <w:b/>
          <w:bCs/>
          <w:i/>
          <w:iCs/>
          <w:u w:val="single"/>
          <w:lang w:val="ru-RU"/>
        </w:rPr>
      </w:pPr>
    </w:p>
    <w:p w:rsidR="005A296D" w:rsidRDefault="00581252">
      <w:pPr>
        <w:suppressAutoHyphens w:val="0"/>
        <w:autoSpaceDE w:val="0"/>
        <w:autoSpaceDN w:val="0"/>
        <w:adjustRightInd w:val="0"/>
        <w:spacing w:line="240" w:lineRule="auto"/>
        <w:ind w:firstLine="720"/>
        <w:jc w:val="both"/>
        <w:rPr>
          <w:rFonts w:ascii="Arial" w:eastAsiaTheme="minorHAnsi" w:hAnsi="Arial" w:cs="Arial"/>
          <w:kern w:val="0"/>
          <w:lang w:eastAsia="en-US"/>
        </w:rPr>
      </w:pPr>
      <w:r>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Pr>
          <w:rFonts w:ascii="Arial" w:eastAsiaTheme="minorHAnsi" w:hAnsi="Arial" w:cs="Arial"/>
          <w:i/>
          <w:iCs/>
          <w:kern w:val="0"/>
          <w:lang w:eastAsia="en-US"/>
        </w:rPr>
        <w:t>.</w:t>
      </w:r>
      <w:r w:rsidR="006A6A1C">
        <w:rPr>
          <w:rFonts w:ascii="Arial" w:eastAsiaTheme="minorHAnsi" w:hAnsi="Arial" w:cs="Arial"/>
          <w:i/>
          <w:iCs/>
          <w:kern w:val="0"/>
          <w:lang w:val="sr-Cyrl-CS" w:eastAsia="en-US"/>
        </w:rPr>
        <w:t xml:space="preserve"> </w:t>
      </w:r>
      <w:r>
        <w:rPr>
          <w:rFonts w:ascii="Arial" w:eastAsiaTheme="minorHAnsi" w:hAnsi="Arial" w:cs="Arial"/>
          <w:kern w:val="0"/>
          <w:lang w:eastAsia="en-US"/>
        </w:rPr>
        <w:t xml:space="preserve">Меница мора бити са клаузулама </w:t>
      </w:r>
      <w:r>
        <w:rPr>
          <w:rFonts w:ascii="Arial" w:eastAsiaTheme="minorHAnsi" w:hAnsi="Arial" w:cs="Arial"/>
          <w:b/>
          <w:bCs/>
          <w:i/>
          <w:iCs/>
          <w:kern w:val="0"/>
          <w:lang w:eastAsia="en-US"/>
        </w:rPr>
        <w:t xml:space="preserve">– </w:t>
      </w:r>
      <w:r>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услуге без пдв-а, са роком важења </w:t>
      </w:r>
      <w:r>
        <w:rPr>
          <w:rFonts w:ascii="Arial" w:eastAsiaTheme="minorHAnsi" w:hAnsi="Arial" w:cs="Arial"/>
          <w:kern w:val="0"/>
          <w:lang w:val="sr-Cyrl-CS" w:eastAsia="en-US"/>
        </w:rPr>
        <w:t>3</w:t>
      </w:r>
      <w:r>
        <w:rPr>
          <w:rFonts w:ascii="Arial" w:eastAsiaTheme="minorHAnsi" w:hAnsi="Arial" w:cs="Arial"/>
          <w:kern w:val="0"/>
          <w:lang w:eastAsia="en-US"/>
        </w:rPr>
        <w:t>0 дана дужим од уговореног рока за извршење услуге.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Уговорна казна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F42960">
        <w:rPr>
          <w:rFonts w:ascii="Arial" w:eastAsia="Times New Roman" w:hAnsi="Arial" w:cs="Arial"/>
          <w:b/>
          <w:bCs/>
          <w:kern w:val="0"/>
          <w:lang w:val="sr-Cyrl-CS" w:eastAsia="en-US"/>
        </w:rPr>
        <w:t>8</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изврши своје услуге у уговореном року, дужан је да плати Наручиоцу уговорну казну у висини 0,5 ‰ од укупно уговорене вредности за сваки дан закашњења, с тим што укупан износ казне не може бити већи од 5% од вредности укупно уговореног посла.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 xml:space="preserve">Наручилац ће извршити без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 умањењем рачуна наведеног у фактури.</w:t>
      </w:r>
    </w:p>
    <w:p w:rsidR="005A296D" w:rsidRDefault="005A296D">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 xml:space="preserve">Обавезе </w:t>
      </w:r>
      <w:r>
        <w:rPr>
          <w:rFonts w:ascii="Arial" w:eastAsia="Times New Roman" w:hAnsi="Arial" w:cs="Arial"/>
          <w:b/>
          <w:kern w:val="0"/>
          <w:lang w:eastAsia="en-US"/>
        </w:rPr>
        <w:t>Извршиоца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F42960">
        <w:rPr>
          <w:rFonts w:ascii="Arial" w:eastAsia="Times New Roman" w:hAnsi="Arial" w:cs="Arial"/>
          <w:b/>
          <w:bCs/>
          <w:kern w:val="0"/>
          <w:lang w:val="sr-Cyrl-CS" w:eastAsia="en-US"/>
        </w:rPr>
        <w:t>9</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 прописима и овим уговором, на начин да се на основу исте могу </w:t>
      </w:r>
      <w:r w:rsidR="00F42960">
        <w:rPr>
          <w:rFonts w:ascii="Arial" w:hAnsi="Arial" w:cs="Arial"/>
          <w:lang w:val="ru-RU"/>
        </w:rPr>
        <w:t>извршити предметни радови.</w:t>
      </w:r>
      <w:r>
        <w:rPr>
          <w:rFonts w:ascii="Arial" w:eastAsia="Times New Roman" w:hAnsi="Arial" w:cs="Arial"/>
          <w:kern w:val="0"/>
          <w:lang w:eastAsia="en-US"/>
        </w:rPr>
        <w:t xml:space="preserve"> </w:t>
      </w:r>
    </w:p>
    <w:p w:rsidR="005A296D" w:rsidRPr="00913404"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Pr>
          <w:rFonts w:ascii="Arial" w:eastAsia="Times New Roman" w:hAnsi="Arial" w:cs="Arial"/>
          <w:bCs/>
          <w:kern w:val="0"/>
          <w:lang w:eastAsia="en-US"/>
        </w:rPr>
        <w:t xml:space="preserve"> се обавезује :</w:t>
      </w:r>
    </w:p>
    <w:p w:rsidR="00913404" w:rsidRPr="00913404" w:rsidRDefault="00913404" w:rsidP="00913404">
      <w:pPr>
        <w:pStyle w:val="ListParagraph"/>
        <w:numPr>
          <w:ilvl w:val="0"/>
          <w:numId w:val="21"/>
        </w:numPr>
        <w:suppressAutoHyphens w:val="0"/>
        <w:spacing w:line="240" w:lineRule="auto"/>
        <w:contextualSpacing/>
        <w:jc w:val="both"/>
        <w:rPr>
          <w:rFonts w:ascii="Arial" w:hAnsi="Arial" w:cs="Arial"/>
          <w:noProof/>
        </w:rPr>
      </w:pPr>
      <w:r>
        <w:rPr>
          <w:rFonts w:ascii="Arial" w:hAnsi="Arial" w:cs="Arial"/>
          <w:noProof/>
        </w:rPr>
        <w:t>д</w:t>
      </w:r>
      <w:r w:rsidRPr="00490A48">
        <w:rPr>
          <w:rFonts w:ascii="Arial" w:hAnsi="Arial" w:cs="Arial"/>
          <w:noProof/>
        </w:rPr>
        <w:t>а изради предверзију ИДП</w:t>
      </w:r>
      <w:r w:rsidR="00F42960">
        <w:rPr>
          <w:rFonts w:ascii="Arial" w:hAnsi="Arial" w:cs="Arial"/>
          <w:noProof/>
          <w:lang w:val="sr-Cyrl-CS"/>
        </w:rPr>
        <w:t xml:space="preserve"> и</w:t>
      </w:r>
      <w:r w:rsidRPr="00490A48">
        <w:rPr>
          <w:rFonts w:ascii="Arial" w:hAnsi="Arial" w:cs="Arial"/>
          <w:noProof/>
        </w:rPr>
        <w:t xml:space="preserve"> исту презентује Наручуоцу, а на основу које ће бити прибављани предуслови имаоца јавних овлашћења  након усвајања</w:t>
      </w:r>
      <w:r>
        <w:rPr>
          <w:rFonts w:ascii="Arial" w:hAnsi="Arial" w:cs="Arial"/>
          <w:noProof/>
        </w:rPr>
        <w:t>;</w:t>
      </w:r>
    </w:p>
    <w:p w:rsidR="00913404" w:rsidRPr="00913404" w:rsidRDefault="00913404" w:rsidP="00913404">
      <w:pPr>
        <w:pStyle w:val="ListParagraph"/>
        <w:numPr>
          <w:ilvl w:val="0"/>
          <w:numId w:val="21"/>
        </w:numPr>
        <w:jc w:val="both"/>
        <w:rPr>
          <w:rFonts w:ascii="Arial" w:hAnsi="Arial" w:cs="Arial"/>
        </w:rPr>
      </w:pPr>
      <w:r>
        <w:rPr>
          <w:rFonts w:ascii="Arial" w:eastAsia="Times New Roman" w:hAnsi="Arial" w:cs="Arial"/>
          <w:bCs/>
          <w:color w:val="auto"/>
          <w:kern w:val="0"/>
          <w:lang w:eastAsia="en-US"/>
        </w:rPr>
        <w:t>да з</w:t>
      </w:r>
      <w:r>
        <w:rPr>
          <w:rFonts w:ascii="Arial" w:hAnsi="Arial" w:cs="Arial"/>
          <w:noProof/>
        </w:rPr>
        <w:t>авршну верзију техничке документације, печатирану и електронски потписану</w:t>
      </w:r>
      <w:r w:rsidRPr="00913404">
        <w:rPr>
          <w:rFonts w:ascii="Arial" w:hAnsi="Arial" w:cs="Arial"/>
          <w:noProof/>
        </w:rPr>
        <w:t xml:space="preserve">, </w:t>
      </w:r>
      <w:r>
        <w:rPr>
          <w:rFonts w:ascii="Arial" w:hAnsi="Arial" w:cs="Arial"/>
          <w:noProof/>
        </w:rPr>
        <w:t>испоручи</w:t>
      </w:r>
      <w:r w:rsidRPr="00913404">
        <w:rPr>
          <w:rFonts w:ascii="Arial" w:hAnsi="Arial" w:cs="Arial"/>
          <w:noProof/>
        </w:rPr>
        <w:t xml:space="preserve"> у дигиталној форми – у ПДФ формату и отвореним форматима (word, xls, CAD). Осим дигиталне форме, </w:t>
      </w:r>
      <w:r w:rsidRPr="00913404">
        <w:rPr>
          <w:rFonts w:ascii="Arial" w:eastAsia="Times New Roman" w:hAnsi="Arial" w:cs="Arial"/>
          <w:kern w:val="0"/>
          <w:lang w:eastAsia="en-US"/>
        </w:rPr>
        <w:t xml:space="preserve">Пројекте предати Инвеститору у по 1 (један) примерак у електронском облику </w:t>
      </w:r>
      <w:r w:rsidRPr="00913404">
        <w:rPr>
          <w:rFonts w:ascii="Arial" w:hAnsi="Arial" w:cs="Arial"/>
          <w:noProof/>
        </w:rPr>
        <w:t>и 3 примерка штампане документације за ПЗИ</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испостави пројектну документацију у уговореном року;</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испуни све уговорене обавезе стручно, квалитетно, према важећим </w:t>
      </w:r>
      <w:r w:rsidR="00F42960">
        <w:rPr>
          <w:rFonts w:ascii="Arial" w:eastAsia="Times New Roman" w:hAnsi="Arial" w:cs="Arial"/>
          <w:bCs/>
          <w:kern w:val="0"/>
          <w:lang w:val="sr-Cyrl-CS" w:eastAsia="en-US"/>
        </w:rPr>
        <w:t>прописима</w:t>
      </w:r>
      <w:r>
        <w:rPr>
          <w:rFonts w:ascii="Arial" w:eastAsia="Times New Roman" w:hAnsi="Arial" w:cs="Arial"/>
          <w:bCs/>
          <w:kern w:val="0"/>
          <w:lang w:eastAsia="en-US"/>
        </w:rPr>
        <w:t xml:space="preserve"> за ову врсту услуга и у уговореном року;</w:t>
      </w:r>
    </w:p>
    <w:p w:rsidR="00913404" w:rsidRPr="00913404" w:rsidRDefault="00581252" w:rsidP="00913404">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располаже адекватном опремом за извршење уговорене Услуге</w:t>
      </w:r>
      <w:r w:rsidR="00913404">
        <w:rPr>
          <w:rFonts w:ascii="Arial" w:eastAsia="Times New Roman" w:hAnsi="Arial" w:cs="Arial"/>
          <w:bCs/>
          <w:kern w:val="0"/>
          <w:lang w:eastAsia="en-US"/>
        </w:rPr>
        <w:t>;</w:t>
      </w:r>
    </w:p>
    <w:p w:rsidR="005A296D" w:rsidRPr="00913404" w:rsidRDefault="00913404" w:rsidP="00913404">
      <w:pPr>
        <w:pStyle w:val="ListParagraph"/>
        <w:numPr>
          <w:ilvl w:val="0"/>
          <w:numId w:val="21"/>
        </w:numPr>
        <w:suppressAutoHyphens w:val="0"/>
        <w:spacing w:line="240" w:lineRule="auto"/>
        <w:contextualSpacing/>
        <w:jc w:val="both"/>
        <w:rPr>
          <w:rFonts w:ascii="Arial" w:hAnsi="Arial" w:cs="Arial"/>
          <w:noProof/>
        </w:rPr>
      </w:pPr>
      <w:r>
        <w:rPr>
          <w:rFonts w:ascii="Arial" w:hAnsi="Arial" w:cs="Arial"/>
          <w:noProof/>
        </w:rPr>
        <w:t>да у</w:t>
      </w:r>
      <w:r w:rsidRPr="00490A48">
        <w:rPr>
          <w:rFonts w:ascii="Arial" w:hAnsi="Arial" w:cs="Arial"/>
          <w:noProof/>
        </w:rPr>
        <w:t>чествује у састанцима (1-ом недељно), које организује Општина Баточина</w:t>
      </w:r>
      <w:r w:rsidR="00581252" w:rsidRPr="00913404">
        <w:rPr>
          <w:rFonts w:ascii="Arial" w:eastAsia="Times New Roman" w:hAnsi="Arial" w:cs="Arial"/>
          <w:bCs/>
          <w:kern w:val="0"/>
          <w:lang w:eastAsia="en-US"/>
        </w:rPr>
        <w:t>;</w:t>
      </w:r>
    </w:p>
    <w:p w:rsidR="005A296D" w:rsidRDefault="00581252">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да поступи по примедбама Наручиоца и органа који дају одређене сагласности и одобрења у смислу којих пројекат мора бити урађен;</w:t>
      </w:r>
    </w:p>
    <w:p w:rsidR="005A296D" w:rsidRPr="00D90312" w:rsidRDefault="00581252" w:rsidP="00913404">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оправдане примедбе уважи и </w:t>
      </w:r>
      <w:r>
        <w:rPr>
          <w:rFonts w:ascii="Arial" w:hAnsi="Arial" w:cs="Arial"/>
          <w:iCs/>
          <w:lang w:val="sr-Cyrl-CS"/>
        </w:rPr>
        <w:t xml:space="preserve">отклони у року не дужем од 5 дана од дана </w:t>
      </w:r>
      <w:r w:rsidRPr="001B38A3">
        <w:rPr>
          <w:rFonts w:ascii="Arial" w:hAnsi="Arial" w:cs="Arial"/>
          <w:iCs/>
          <w:lang w:val="sr-Cyrl-CS"/>
        </w:rPr>
        <w:t>пријема примедби у писаном облику од стране Инвеститора</w:t>
      </w:r>
      <w:r w:rsidR="00D90312">
        <w:rPr>
          <w:rFonts w:ascii="Arial" w:hAnsi="Arial" w:cs="Arial"/>
          <w:iCs/>
          <w:lang w:val="sr-Cyrl-CS"/>
        </w:rPr>
        <w:t>,</w:t>
      </w:r>
    </w:p>
    <w:p w:rsidR="00D90312" w:rsidRPr="00913404" w:rsidRDefault="00D90312" w:rsidP="00913404">
      <w:pPr>
        <w:pStyle w:val="ListParagraph"/>
        <w:numPr>
          <w:ilvl w:val="0"/>
          <w:numId w:val="21"/>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hAnsi="Arial" w:cs="Arial"/>
          <w:lang w:val="sr-Cyrl-CS"/>
        </w:rPr>
        <w:t>у</w:t>
      </w:r>
      <w:r>
        <w:rPr>
          <w:rFonts w:ascii="Arial" w:hAnsi="Arial" w:cs="Arial"/>
          <w:lang/>
        </w:rPr>
        <w:t>колико се у случају ванредне контроле техничке документације</w:t>
      </w:r>
      <w:r>
        <w:rPr>
          <w:rFonts w:ascii="Arial" w:hAnsi="Arial" w:cs="Arial"/>
          <w:lang/>
        </w:rPr>
        <w:t>, a</w:t>
      </w:r>
      <w:r>
        <w:rPr>
          <w:rFonts w:ascii="Arial" w:hAnsi="Arial" w:cs="Arial"/>
          <w:lang/>
        </w:rPr>
        <w:t xml:space="preserve"> која није уговорена</w:t>
      </w:r>
      <w:r>
        <w:rPr>
          <w:rFonts w:ascii="Arial" w:hAnsi="Arial" w:cs="Arial"/>
          <w:lang/>
        </w:rPr>
        <w:t xml:space="preserve"> </w:t>
      </w:r>
      <w:r>
        <w:rPr>
          <w:rFonts w:ascii="Arial" w:hAnsi="Arial" w:cs="Arial"/>
          <w:lang w:val="sr-Cyrl-CS"/>
        </w:rPr>
        <w:t>основним уговором</w:t>
      </w:r>
      <w:r>
        <w:rPr>
          <w:rFonts w:ascii="Arial" w:hAnsi="Arial" w:cs="Arial"/>
          <w:lang/>
        </w:rPr>
        <w:t xml:space="preserve">, констатују недостаци, Извршилац се обавезује </w:t>
      </w:r>
      <w:r>
        <w:rPr>
          <w:rFonts w:ascii="Arial" w:hAnsi="Arial" w:cs="Arial"/>
          <w:lang/>
        </w:rPr>
        <w:lastRenderedPageBreak/>
        <w:t>да у најкраћем року отклони исте и допуни техничку документацију према писаним инструкцијама</w:t>
      </w:r>
      <w:r>
        <w:rPr>
          <w:rFonts w:ascii="Arial" w:hAnsi="Arial" w:cs="Arial"/>
          <w:lang w:val="sr-Cyrl-CS"/>
        </w:rPr>
        <w:t>.</w:t>
      </w:r>
    </w:p>
    <w:p w:rsidR="00F42960" w:rsidRPr="00F42960" w:rsidRDefault="00F42960" w:rsidP="00913404">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Обавезе Наручиоца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F42960">
        <w:rPr>
          <w:rFonts w:ascii="Arial" w:eastAsia="Times New Roman" w:hAnsi="Arial" w:cs="Arial"/>
          <w:b/>
          <w:bCs/>
          <w:kern w:val="0"/>
          <w:lang w:val="sr-Cyrl-CS" w:eastAsia="en-US"/>
        </w:rPr>
        <w:t>0</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5A296D" w:rsidRPr="00913404" w:rsidRDefault="00581252">
      <w:pPr>
        <w:pStyle w:val="ListParagraph"/>
        <w:numPr>
          <w:ilvl w:val="0"/>
          <w:numId w:val="22"/>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913404" w:rsidRPr="00913404" w:rsidRDefault="00913404" w:rsidP="00913404">
      <w:pPr>
        <w:pStyle w:val="ListParagraph"/>
        <w:numPr>
          <w:ilvl w:val="0"/>
          <w:numId w:val="22"/>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913404">
        <w:rPr>
          <w:rFonts w:ascii="Arial" w:eastAsia="Times New Roman" w:hAnsi="Arial" w:cs="Arial"/>
          <w:bCs/>
          <w:kern w:val="0"/>
          <w:lang w:eastAsia="en-US"/>
        </w:rPr>
        <w:t xml:space="preserve">да </w:t>
      </w:r>
      <w:r>
        <w:rPr>
          <w:rFonts w:ascii="Arial" w:eastAsia="Times New Roman" w:hAnsi="Arial" w:cs="Arial"/>
          <w:bCs/>
          <w:kern w:val="0"/>
          <w:lang w:eastAsia="en-US"/>
        </w:rPr>
        <w:t>о</w:t>
      </w:r>
      <w:r w:rsidRPr="00913404">
        <w:rPr>
          <w:rFonts w:ascii="Arial" w:hAnsi="Arial" w:cs="Arial"/>
          <w:noProof/>
        </w:rPr>
        <w:t>безбеди геодетске подлоге за пројектовање</w:t>
      </w:r>
      <w:r>
        <w:rPr>
          <w:rFonts w:ascii="Arial" w:hAnsi="Arial" w:cs="Arial"/>
          <w:noProof/>
        </w:rPr>
        <w:t>;</w:t>
      </w:r>
      <w:r w:rsidRPr="00913404">
        <w:rPr>
          <w:rFonts w:ascii="Arial" w:hAnsi="Arial" w:cs="Arial"/>
          <w:noProof/>
        </w:rPr>
        <w:t xml:space="preserve"> </w:t>
      </w:r>
    </w:p>
    <w:p w:rsidR="005A296D" w:rsidRDefault="00581252">
      <w:pPr>
        <w:pStyle w:val="ListParagraph"/>
        <w:numPr>
          <w:ilvl w:val="0"/>
          <w:numId w:val="22"/>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 xml:space="preserve">да преда пројектанту пројектни задатак и све друге неопходне податке </w:t>
      </w:r>
      <w:r w:rsidR="00913404">
        <w:rPr>
          <w:rFonts w:ascii="Arial" w:eastAsia="Times New Roman" w:hAnsi="Arial" w:cs="Arial"/>
          <w:bCs/>
          <w:kern w:val="0"/>
          <w:lang w:eastAsia="en-US"/>
        </w:rPr>
        <w:t xml:space="preserve">и </w:t>
      </w:r>
      <w:r w:rsidR="00913404" w:rsidRPr="003C125A">
        <w:rPr>
          <w:rFonts w:ascii="Arial" w:hAnsi="Arial" w:cs="Arial"/>
          <w:noProof/>
        </w:rPr>
        <w:t xml:space="preserve">релевантну документацију </w:t>
      </w:r>
      <w:r w:rsidR="00913404">
        <w:rPr>
          <w:rFonts w:ascii="Arial" w:hAnsi="Arial" w:cs="Arial"/>
          <w:noProof/>
        </w:rPr>
        <w:t xml:space="preserve">неопходну </w:t>
      </w:r>
      <w:r>
        <w:rPr>
          <w:rFonts w:ascii="Arial" w:eastAsia="Times New Roman" w:hAnsi="Arial" w:cs="Arial"/>
          <w:bCs/>
          <w:kern w:val="0"/>
          <w:lang w:eastAsia="en-US"/>
        </w:rPr>
        <w:t>за израду пројектне документације.</w:t>
      </w:r>
    </w:p>
    <w:p w:rsidR="005A296D" w:rsidRDefault="005A296D">
      <w:pPr>
        <w:pStyle w:val="ListParagraph"/>
        <w:suppressAutoHyphens w:val="0"/>
        <w:autoSpaceDE w:val="0"/>
        <w:autoSpaceDN w:val="0"/>
        <w:adjustRightInd w:val="0"/>
        <w:spacing w:line="240" w:lineRule="auto"/>
        <w:ind w:left="810"/>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1</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Пројектна документација мора бити израђена на начин одређен овим уговором, и у складу са прописима и правилима струке.</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предвиђају у техничкој докум</w:t>
      </w:r>
      <w:r w:rsidR="00913404">
        <w:rPr>
          <w:rFonts w:ascii="Arial" w:eastAsia="Times New Roman" w:hAnsi="Arial" w:cs="Arial"/>
          <w:bCs/>
          <w:kern w:val="0"/>
          <w:lang w:eastAsia="en-US"/>
        </w:rPr>
        <w:t>е</w:t>
      </w:r>
      <w:r>
        <w:rPr>
          <w:rFonts w:ascii="Arial" w:eastAsia="Times New Roman" w:hAnsi="Arial" w:cs="Arial"/>
          <w:bCs/>
          <w:kern w:val="0"/>
          <w:lang w:eastAsia="en-US"/>
        </w:rPr>
        <w:t>нтацији.</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сопственог проверавања и правилима струке, Наручилац има право да захтева обустављање и даљу израду техничке документације, односно њеног дела, односно да захтева испуњење пројектованих уговорених обавеза.</w:t>
      </w:r>
    </w:p>
    <w:p w:rsidR="005A296D" w:rsidRDefault="005A296D">
      <w:pPr>
        <w:suppressAutoHyphens w:val="0"/>
        <w:autoSpaceDE w:val="0"/>
        <w:autoSpaceDN w:val="0"/>
        <w:adjustRightInd w:val="0"/>
        <w:spacing w:line="240" w:lineRule="auto"/>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2</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контрола Наручиоца уз подношење одговарајућих доказа, захтева измену појединих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
    <w:p w:rsidR="005A296D" w:rsidRDefault="005A296D">
      <w:pPr>
        <w:suppressAutoHyphens w:val="0"/>
        <w:autoSpaceDE w:val="0"/>
        <w:autoSpaceDN w:val="0"/>
        <w:adjustRightInd w:val="0"/>
        <w:spacing w:line="240" w:lineRule="auto"/>
        <w:rPr>
          <w:rFonts w:ascii="Arial" w:eastAsia="Times New Roman" w:hAnsi="Arial" w:cs="Arial"/>
          <w:b/>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3</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
    <w:p w:rsidR="00C16CBD" w:rsidRPr="006A6A1C" w:rsidRDefault="00C16CB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5A296D" w:rsidRDefault="00581252" w:rsidP="006A6A1C">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lastRenderedPageBreak/>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5</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Наручилац има право и на накнаду штете утврђенe ставо</w:t>
      </w:r>
      <w:r>
        <w:rPr>
          <w:rFonts w:ascii="Arial" w:eastAsia="Times New Roman" w:hAnsi="Arial" w:cs="Arial"/>
          <w:bCs/>
          <w:kern w:val="0"/>
          <w:lang w:val="sr-Cyrl-CS" w:eastAsia="en-US"/>
        </w:rPr>
        <w:t>м</w:t>
      </w:r>
      <w:r>
        <w:rPr>
          <w:rFonts w:ascii="Arial" w:eastAsia="Times New Roman" w:hAnsi="Arial" w:cs="Arial"/>
          <w:bCs/>
          <w:kern w:val="0"/>
          <w:lang w:eastAsia="en-US"/>
        </w:rPr>
        <w:t xml:space="preserve"> 1. овог члана.</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недостатке у датом року (</w:t>
      </w:r>
      <w:r>
        <w:rPr>
          <w:rFonts w:ascii="Arial" w:hAnsi="Arial" w:cs="Arial"/>
          <w:iCs/>
          <w:lang w:val="sr-Cyrl-CS"/>
        </w:rPr>
        <w:t>не дужем од 5 дана)</w:t>
      </w:r>
      <w:r>
        <w:rPr>
          <w:rFonts w:ascii="Arial" w:eastAsia="Times New Roman" w:hAnsi="Arial" w:cs="Arial"/>
          <w:bCs/>
          <w:kern w:val="0"/>
          <w:lang w:eastAsia="en-US"/>
        </w:rPr>
        <w:t xml:space="preserve">, Наручилац ће то утврдити на терет </w:t>
      </w:r>
      <w:r>
        <w:rPr>
          <w:rFonts w:ascii="Arial" w:eastAsia="Times New Roman" w:hAnsi="Arial" w:cs="Arial"/>
          <w:kern w:val="0"/>
          <w:lang w:eastAsia="en-US"/>
        </w:rPr>
        <w:t>Извршиоца</w:t>
      </w:r>
      <w:r>
        <w:rPr>
          <w:rFonts w:ascii="Arial" w:eastAsia="Times New Roman" w:hAnsi="Arial" w:cs="Arial"/>
          <w:bCs/>
          <w:kern w:val="0"/>
          <w:lang w:eastAsia="en-US"/>
        </w:rPr>
        <w:t>.</w:t>
      </w:r>
    </w:p>
    <w:p w:rsidR="005A296D" w:rsidRDefault="005A296D">
      <w:pPr>
        <w:suppressAutoHyphens w:val="0"/>
        <w:autoSpaceDE w:val="0"/>
        <w:autoSpaceDN w:val="0"/>
        <w:adjustRightInd w:val="0"/>
        <w:spacing w:line="240" w:lineRule="auto"/>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6</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У случајевима из става 1 и 2 овог члана, Наручилац има право на накнаду штете.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1</w:t>
      </w:r>
      <w:r w:rsidR="00F42960">
        <w:rPr>
          <w:rFonts w:ascii="Arial" w:eastAsia="Times New Roman" w:hAnsi="Arial" w:cs="Arial"/>
          <w:b/>
          <w:bCs/>
          <w:kern w:val="0"/>
          <w:lang w:val="sr-Cyrl-CS" w:eastAsia="en-US"/>
        </w:rPr>
        <w:t>7</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_______________________ , број лиценце _________________. </w:t>
      </w:r>
    </w:p>
    <w:p w:rsidR="005A296D" w:rsidRDefault="005A296D">
      <w:pPr>
        <w:suppressAutoHyphens w:val="0"/>
        <w:autoSpaceDE w:val="0"/>
        <w:autoSpaceDN w:val="0"/>
        <w:adjustRightInd w:val="0"/>
        <w:spacing w:line="240" w:lineRule="auto"/>
        <w:jc w:val="both"/>
        <w:rPr>
          <w:rFonts w:ascii="Arial" w:eastAsia="Times New Roman" w:hAnsi="Arial" w:cs="Arial"/>
          <w:b/>
          <w:bCs/>
          <w:kern w:val="0"/>
          <w:lang w:eastAsia="en-US"/>
        </w:rPr>
      </w:pPr>
    </w:p>
    <w:p w:rsidR="005A296D" w:rsidRPr="006A6A1C" w:rsidRDefault="00581252" w:rsidP="006A6A1C">
      <w:pPr>
        <w:jc w:val="both"/>
        <w:rPr>
          <w:rFonts w:ascii="Arial" w:hAnsi="Arial" w:cs="Arial"/>
          <w:b/>
          <w:bCs/>
          <w:iCs/>
          <w:lang w:val="sr-Cyrl-CS"/>
        </w:rPr>
      </w:pPr>
      <w:r>
        <w:rPr>
          <w:rFonts w:ascii="Arial" w:hAnsi="Arial" w:cs="Arial"/>
          <w:b/>
          <w:bCs/>
          <w:iCs/>
          <w:lang w:val="sr-Cyrl-CS"/>
        </w:rPr>
        <w:t>Измене током трајања уговора</w:t>
      </w:r>
    </w:p>
    <w:p w:rsidR="005A296D" w:rsidRDefault="00581252">
      <w:pPr>
        <w:jc w:val="center"/>
        <w:rPr>
          <w:rFonts w:ascii="Arial" w:hAnsi="Arial" w:cs="Arial"/>
          <w:b/>
          <w:bCs/>
          <w:iCs/>
          <w:lang w:val="ru-RU"/>
        </w:rPr>
      </w:pPr>
      <w:r>
        <w:rPr>
          <w:rFonts w:ascii="Arial" w:hAnsi="Arial" w:cs="Arial"/>
          <w:b/>
          <w:bCs/>
          <w:iCs/>
          <w:lang w:val="ru-RU"/>
        </w:rPr>
        <w:t>Члан 1</w:t>
      </w:r>
      <w:r w:rsidR="00F42960">
        <w:rPr>
          <w:rFonts w:ascii="Arial" w:hAnsi="Arial" w:cs="Arial"/>
          <w:b/>
          <w:bCs/>
          <w:iCs/>
          <w:lang w:val="sr-Cyrl-CS"/>
        </w:rPr>
        <w:t>8</w:t>
      </w:r>
      <w:r>
        <w:rPr>
          <w:rFonts w:ascii="Arial" w:hAnsi="Arial" w:cs="Arial"/>
          <w:b/>
          <w:bCs/>
          <w:iCs/>
          <w:lang w:val="ru-RU"/>
        </w:rPr>
        <w:t>.</w:t>
      </w:r>
    </w:p>
    <w:p w:rsidR="005A296D" w:rsidRDefault="005A296D">
      <w:pPr>
        <w:jc w:val="both"/>
        <w:rPr>
          <w:rFonts w:ascii="Arial" w:hAnsi="Arial" w:cs="Arial"/>
          <w:bCs/>
          <w:iCs/>
          <w:lang w:val="sr-Cyrl-CS"/>
        </w:rPr>
      </w:pPr>
    </w:p>
    <w:p w:rsidR="005A296D" w:rsidRDefault="00581252" w:rsidP="00881174">
      <w:pPr>
        <w:pStyle w:val="Default"/>
        <w:spacing w:line="240" w:lineRule="auto"/>
        <w:ind w:firstLine="720"/>
        <w:jc w:val="both"/>
        <w:rPr>
          <w:color w:val="auto"/>
          <w:lang w:val="sr-Cyrl-CS"/>
        </w:rPr>
      </w:pPr>
      <w:r>
        <w:rPr>
          <w:b/>
          <w:color w:val="auto"/>
          <w:lang w:val="sr-Cyrl-CS"/>
        </w:rPr>
        <w:t xml:space="preserve">НАРУЧИЛАЦ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w:t>
      </w:r>
      <w:r w:rsidR="00913404">
        <w:rPr>
          <w:color w:val="auto"/>
          <w:lang w:val="sr-Cyrl-CS"/>
        </w:rPr>
        <w:t>на потреба за набавком предметне</w:t>
      </w:r>
      <w:r>
        <w:rPr>
          <w:color w:val="auto"/>
          <w:lang w:val="sr-Cyrl-CS"/>
        </w:rPr>
        <w:t xml:space="preserve"> </w:t>
      </w:r>
      <w:r w:rsidR="00913404">
        <w:rPr>
          <w:color w:val="auto"/>
          <w:lang w:val="sr-Cyrl-CS"/>
        </w:rPr>
        <w:t>услуге</w:t>
      </w:r>
      <w:r>
        <w:rPr>
          <w:color w:val="auto"/>
          <w:lang w:val="sr-Cyrl-CS"/>
        </w:rPr>
        <w:t xml:space="preserve">, а у складу са расположивим финансијским средствима на апропријацији за конкретну набавку, а у складу са чланом 115. Закона о јавним набавкама. </w:t>
      </w:r>
    </w:p>
    <w:p w:rsidR="00C16CBD" w:rsidRPr="001B38A3" w:rsidRDefault="00C16CBD">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Раскид Уговора</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 xml:space="preserve">Члан </w:t>
      </w:r>
      <w:r w:rsidR="00F42960">
        <w:rPr>
          <w:rFonts w:ascii="Arial" w:eastAsia="Times New Roman" w:hAnsi="Arial" w:cs="Arial"/>
          <w:b/>
          <w:bCs/>
          <w:kern w:val="0"/>
          <w:lang w:val="sr-Cyrl-CS" w:eastAsia="en-US"/>
        </w:rPr>
        <w:t>19</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Наручилац задржава право да једнострано раскине овај Уговор уколико извршене Услуга не одговарају 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није поступио по примедбама Наручиоца. </w:t>
      </w: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Уговор се раскида писменом изјавом која садржи основ за раскид уговора и доставља се другој уговорној страни.</w:t>
      </w:r>
    </w:p>
    <w:p w:rsidR="005A296D" w:rsidRDefault="005A296D">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E92097" w:rsidRDefault="00E92097">
      <w:pPr>
        <w:suppressAutoHyphens w:val="0"/>
        <w:autoSpaceDE w:val="0"/>
        <w:autoSpaceDN w:val="0"/>
        <w:adjustRightInd w:val="0"/>
        <w:spacing w:line="240" w:lineRule="auto"/>
        <w:jc w:val="both"/>
        <w:rPr>
          <w:rFonts w:ascii="Arial" w:eastAsia="Times New Roman" w:hAnsi="Arial" w:cs="Arial"/>
          <w:bCs/>
          <w:color w:val="00000A"/>
          <w:kern w:val="0"/>
          <w:lang w:val="sr-Cyrl-CS" w:eastAsia="en-US"/>
        </w:rPr>
      </w:pPr>
    </w:p>
    <w:p w:rsidR="00F42960" w:rsidRPr="00F42960" w:rsidRDefault="00F42960">
      <w:pPr>
        <w:suppressAutoHyphens w:val="0"/>
        <w:autoSpaceDE w:val="0"/>
        <w:autoSpaceDN w:val="0"/>
        <w:adjustRightInd w:val="0"/>
        <w:spacing w:line="240" w:lineRule="auto"/>
        <w:jc w:val="both"/>
        <w:rPr>
          <w:rFonts w:ascii="Arial" w:eastAsia="Times New Roman" w:hAnsi="Arial" w:cs="Arial"/>
          <w:bCs/>
          <w:color w:val="00000A"/>
          <w:kern w:val="0"/>
          <w:lang w:val="sr-Cyrl-CS" w:eastAsia="en-US"/>
        </w:rPr>
      </w:pPr>
    </w:p>
    <w:p w:rsidR="005A296D" w:rsidRDefault="00581252">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eastAsia="en-US"/>
        </w:rPr>
        <w:t>Остале одредбе</w:t>
      </w: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F42960">
        <w:rPr>
          <w:rFonts w:ascii="Arial" w:eastAsia="Times New Roman" w:hAnsi="Arial" w:cs="Arial"/>
          <w:b/>
          <w:bCs/>
          <w:kern w:val="0"/>
          <w:lang w:val="sr-Cyrl-CS" w:eastAsia="en-US"/>
        </w:rPr>
        <w:t>0</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 односима.</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F42960">
        <w:rPr>
          <w:rFonts w:ascii="Arial" w:eastAsia="Times New Roman" w:hAnsi="Arial" w:cs="Arial"/>
          <w:b/>
          <w:bCs/>
          <w:kern w:val="0"/>
          <w:lang w:val="sr-Cyrl-CS" w:eastAsia="en-US"/>
        </w:rPr>
        <w:t>1</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Извршиоца, бр. _______ од ___.___.</w:t>
      </w:r>
      <w:r w:rsidR="001B38A3">
        <w:rPr>
          <w:rFonts w:ascii="Arial" w:eastAsia="Times New Roman" w:hAnsi="Arial" w:cs="Arial"/>
          <w:bCs/>
          <w:kern w:val="0"/>
          <w:lang w:val="sr-Cyrl-CS" w:eastAsia="en-US"/>
        </w:rPr>
        <w:t>_____</w:t>
      </w:r>
      <w:r>
        <w:rPr>
          <w:rFonts w:ascii="Arial" w:eastAsia="Times New Roman" w:hAnsi="Arial" w:cs="Arial"/>
          <w:bCs/>
          <w:kern w:val="0"/>
          <w:lang w:eastAsia="en-US"/>
        </w:rPr>
        <w:t>. године, заведена код Наручиоца под бројем ________ од ___.___.</w:t>
      </w:r>
      <w:r w:rsidR="001B38A3">
        <w:rPr>
          <w:rFonts w:ascii="Arial" w:eastAsia="Times New Roman" w:hAnsi="Arial" w:cs="Arial"/>
          <w:bCs/>
          <w:kern w:val="0"/>
          <w:lang w:val="sr-Cyrl-CS" w:eastAsia="en-US"/>
        </w:rPr>
        <w:t>____</w:t>
      </w:r>
      <w:r>
        <w:rPr>
          <w:rFonts w:ascii="Arial" w:eastAsia="Times New Roman" w:hAnsi="Arial" w:cs="Arial"/>
          <w:bCs/>
          <w:kern w:val="0"/>
          <w:lang w:eastAsia="en-US"/>
        </w:rPr>
        <w:t>.године.</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F42960">
        <w:rPr>
          <w:rFonts w:ascii="Arial" w:eastAsia="Times New Roman" w:hAnsi="Arial" w:cs="Arial"/>
          <w:b/>
          <w:bCs/>
          <w:kern w:val="0"/>
          <w:lang w:val="sr-Cyrl-CS" w:eastAsia="en-US"/>
        </w:rPr>
        <w:t>2</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Све евентуалне спорове уговорне стране ће решавати споразумно, а уколико до споразума не дође,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надлежан је Привредни суд у Крагујевцу.</w:t>
      </w:r>
    </w:p>
    <w:p w:rsidR="005A296D" w:rsidRDefault="005A296D">
      <w:pPr>
        <w:suppressAutoHyphens w:val="0"/>
        <w:autoSpaceDE w:val="0"/>
        <w:autoSpaceDN w:val="0"/>
        <w:adjustRightInd w:val="0"/>
        <w:spacing w:line="240" w:lineRule="auto"/>
        <w:jc w:val="both"/>
        <w:rPr>
          <w:rFonts w:ascii="Arial" w:eastAsia="Times New Roman" w:hAnsi="Arial" w:cs="Arial"/>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F42960">
        <w:rPr>
          <w:rFonts w:ascii="Arial" w:eastAsia="Times New Roman" w:hAnsi="Arial" w:cs="Arial"/>
          <w:b/>
          <w:bCs/>
          <w:kern w:val="0"/>
          <w:lang w:val="sr-Cyrl-CS" w:eastAsia="en-US"/>
        </w:rPr>
        <w:t>3</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Овај Уговор ступа на снагу даном потписа уговорних страна.</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Члан 2</w:t>
      </w:r>
      <w:r w:rsidR="00F42960">
        <w:rPr>
          <w:rFonts w:ascii="Arial" w:eastAsia="Times New Roman" w:hAnsi="Arial" w:cs="Arial"/>
          <w:b/>
          <w:bCs/>
          <w:kern w:val="0"/>
          <w:lang w:val="sr-Cyrl-CS" w:eastAsia="en-US"/>
        </w:rPr>
        <w:t>4</w:t>
      </w:r>
      <w:r>
        <w:rPr>
          <w:rFonts w:ascii="Arial" w:eastAsia="Times New Roman" w:hAnsi="Arial" w:cs="Arial"/>
          <w:b/>
          <w:bCs/>
          <w:kern w:val="0"/>
          <w:lang w:eastAsia="en-US"/>
        </w:rPr>
        <w:t>.</w:t>
      </w:r>
    </w:p>
    <w:p w:rsidR="005A296D" w:rsidRDefault="005A296D">
      <w:pPr>
        <w:suppressAutoHyphens w:val="0"/>
        <w:autoSpaceDE w:val="0"/>
        <w:autoSpaceDN w:val="0"/>
        <w:adjustRightInd w:val="0"/>
        <w:spacing w:line="240" w:lineRule="auto"/>
        <w:jc w:val="center"/>
        <w:rPr>
          <w:rFonts w:ascii="Arial" w:eastAsia="Times New Roman" w:hAnsi="Arial" w:cs="Arial"/>
          <w:b/>
          <w:bCs/>
          <w:kern w:val="0"/>
          <w:lang w:eastAsia="en-US"/>
        </w:rPr>
      </w:pPr>
    </w:p>
    <w:p w:rsidR="005A296D" w:rsidRDefault="00581252">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Pr>
          <w:rFonts w:ascii="Arial" w:eastAsia="Times New Roman" w:hAnsi="Arial" w:cs="Arial"/>
          <w:bCs/>
          <w:kern w:val="0"/>
          <w:lang w:eastAsia="en-US"/>
        </w:rPr>
        <w:t xml:space="preserve">Овај Уговор је сачињен у </w:t>
      </w:r>
      <w:r w:rsidR="001B38A3">
        <w:rPr>
          <w:rFonts w:ascii="Arial" w:eastAsia="Times New Roman" w:hAnsi="Arial" w:cs="Arial"/>
          <w:bCs/>
          <w:kern w:val="0"/>
          <w:lang w:val="sr-Cyrl-CS" w:eastAsia="en-US"/>
        </w:rPr>
        <w:t>5 (</w:t>
      </w:r>
      <w:r>
        <w:rPr>
          <w:rFonts w:ascii="Arial" w:eastAsia="Times New Roman" w:hAnsi="Arial" w:cs="Arial"/>
          <w:bCs/>
          <w:kern w:val="0"/>
          <w:lang w:eastAsia="en-US"/>
        </w:rPr>
        <w:t>пет</w:t>
      </w:r>
      <w:r w:rsidR="001B38A3">
        <w:rPr>
          <w:rFonts w:ascii="Arial" w:eastAsia="Times New Roman" w:hAnsi="Arial" w:cs="Arial"/>
          <w:bCs/>
          <w:kern w:val="0"/>
          <w:lang w:val="sr-Cyrl-CS" w:eastAsia="en-US"/>
        </w:rPr>
        <w:t>)</w:t>
      </w:r>
      <w:r>
        <w:rPr>
          <w:rFonts w:ascii="Arial" w:eastAsia="Times New Roman" w:hAnsi="Arial" w:cs="Arial"/>
          <w:bCs/>
          <w:kern w:val="0"/>
          <w:lang w:eastAsia="en-US"/>
        </w:rPr>
        <w:t xml:space="preserve"> истоветних примерака, </w:t>
      </w:r>
      <w:r w:rsidR="001B38A3">
        <w:rPr>
          <w:rFonts w:ascii="Arial" w:eastAsia="Times New Roman" w:hAnsi="Arial" w:cs="Arial"/>
          <w:bCs/>
          <w:kern w:val="0"/>
          <w:lang w:val="sr-Cyrl-CS" w:eastAsia="en-US"/>
        </w:rPr>
        <w:t>3 (</w:t>
      </w:r>
      <w:r>
        <w:rPr>
          <w:rFonts w:ascii="Arial" w:eastAsia="Times New Roman" w:hAnsi="Arial" w:cs="Arial"/>
          <w:bCs/>
          <w:kern w:val="0"/>
          <w:lang w:eastAsia="en-US"/>
        </w:rPr>
        <w:t>три</w:t>
      </w:r>
      <w:r w:rsidR="001B38A3">
        <w:rPr>
          <w:rFonts w:ascii="Arial" w:eastAsia="Times New Roman" w:hAnsi="Arial" w:cs="Arial"/>
          <w:bCs/>
          <w:kern w:val="0"/>
          <w:lang w:val="sr-Cyrl-CS" w:eastAsia="en-US"/>
        </w:rPr>
        <w:t>)</w:t>
      </w:r>
      <w:r>
        <w:rPr>
          <w:rFonts w:ascii="Arial" w:eastAsia="Times New Roman" w:hAnsi="Arial" w:cs="Arial"/>
          <w:bCs/>
          <w:kern w:val="0"/>
          <w:lang w:eastAsia="en-US"/>
        </w:rPr>
        <w:t xml:space="preserve"> примерка за Наручиоца и </w:t>
      </w:r>
      <w:r w:rsidR="001B38A3">
        <w:rPr>
          <w:rFonts w:ascii="Arial" w:eastAsia="Times New Roman" w:hAnsi="Arial" w:cs="Arial"/>
          <w:bCs/>
          <w:kern w:val="0"/>
          <w:lang w:val="sr-Cyrl-CS" w:eastAsia="en-US"/>
        </w:rPr>
        <w:t>2 (</w:t>
      </w:r>
      <w:r>
        <w:rPr>
          <w:rFonts w:ascii="Arial" w:eastAsia="Times New Roman" w:hAnsi="Arial" w:cs="Arial"/>
          <w:bCs/>
          <w:kern w:val="0"/>
          <w:lang w:eastAsia="en-US"/>
        </w:rPr>
        <w:t>два</w:t>
      </w:r>
      <w:r w:rsidR="001B38A3">
        <w:rPr>
          <w:rFonts w:ascii="Arial" w:eastAsia="Times New Roman" w:hAnsi="Arial" w:cs="Arial"/>
          <w:bCs/>
          <w:kern w:val="0"/>
          <w:lang w:val="sr-Cyrl-CS" w:eastAsia="en-US"/>
        </w:rPr>
        <w:t>)</w:t>
      </w:r>
      <w:r>
        <w:rPr>
          <w:rFonts w:ascii="Arial" w:eastAsia="Times New Roman" w:hAnsi="Arial" w:cs="Arial"/>
          <w:bCs/>
          <w:kern w:val="0"/>
          <w:lang w:eastAsia="en-US"/>
        </w:rPr>
        <w:t xml:space="preserve"> за Извршиоца.</w:t>
      </w:r>
    </w:p>
    <w:p w:rsidR="005A296D" w:rsidRDefault="005A296D">
      <w:pPr>
        <w:pStyle w:val="BodyText"/>
        <w:rPr>
          <w:lang w:val="sr-Cyrl-CS"/>
        </w:rPr>
      </w:pPr>
    </w:p>
    <w:p w:rsidR="005A296D" w:rsidRDefault="005A296D">
      <w:pPr>
        <w:pStyle w:val="BodyText"/>
        <w:rPr>
          <w:lang w:val="sr-Cyrl-CS"/>
        </w:rPr>
      </w:pPr>
    </w:p>
    <w:p w:rsidR="005A296D" w:rsidRDefault="005A296D">
      <w:pPr>
        <w:pStyle w:val="BodyText"/>
        <w:rPr>
          <w:lang w:val="sr-Cyrl-CS"/>
        </w:rPr>
      </w:pPr>
    </w:p>
    <w:p w:rsidR="005A296D" w:rsidRDefault="0058125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НАРУЧИЛАЦ </w:t>
      </w:r>
      <w:r>
        <w:rPr>
          <w:rFonts w:ascii="Arial" w:hAnsi="Arial" w:cs="Arial"/>
          <w:sz w:val="24"/>
          <w:lang w:val="sr-Cyrl-CS"/>
        </w:rPr>
        <w:t xml:space="preserve">                                                          </w:t>
      </w:r>
      <w:r>
        <w:rPr>
          <w:rFonts w:ascii="Arial" w:hAnsi="Arial" w:cs="Arial"/>
          <w:sz w:val="24"/>
          <w:lang w:val="ru-RU"/>
        </w:rPr>
        <w:t>ИЗВРШИЛАЦ</w:t>
      </w:r>
      <w:r>
        <w:rPr>
          <w:rFonts w:ascii="Arial" w:hAnsi="Arial" w:cs="Arial"/>
          <w:sz w:val="24"/>
          <w:lang w:val="ru-RU"/>
        </w:rPr>
        <w:tab/>
      </w:r>
    </w:p>
    <w:p w:rsidR="005A296D" w:rsidRDefault="00581252">
      <w:pPr>
        <w:jc w:val="both"/>
        <w:rPr>
          <w:rFonts w:ascii="Arial" w:hAnsi="Arial" w:cs="Arial"/>
          <w:lang w:val="sr-Cyrl-CS"/>
        </w:rPr>
      </w:pPr>
      <w:r>
        <w:rPr>
          <w:rFonts w:ascii="Arial" w:hAnsi="Arial" w:cs="Arial"/>
          <w:lang w:val="sr-Cyrl-CS"/>
        </w:rPr>
        <w:t xml:space="preserve">   ________________________                                __________________________</w:t>
      </w:r>
    </w:p>
    <w:p w:rsidR="005A296D" w:rsidRDefault="00581252">
      <w:pPr>
        <w:jc w:val="both"/>
        <w:rPr>
          <w:rFonts w:ascii="Arial" w:hAnsi="Arial" w:cs="Arial"/>
          <w:b/>
          <w:lang w:val="sr-Cyrl-CS"/>
        </w:rPr>
      </w:pPr>
      <w:r>
        <w:rPr>
          <w:rFonts w:ascii="Arial" w:hAnsi="Arial" w:cs="Arial"/>
          <w:b/>
          <w:lang w:val="sr-Cyrl-CS"/>
        </w:rPr>
        <w:t xml:space="preserve">Никола Несторовић, начелник </w:t>
      </w:r>
    </w:p>
    <w:p w:rsidR="005A296D" w:rsidRDefault="005A296D">
      <w:pPr>
        <w:pStyle w:val="ListParagraph"/>
        <w:tabs>
          <w:tab w:val="left" w:pos="680"/>
        </w:tabs>
        <w:ind w:left="0"/>
        <w:jc w:val="both"/>
        <w:rPr>
          <w:rFonts w:ascii="Arial" w:eastAsia="Times New Roman" w:hAnsi="Arial" w:cs="Arial"/>
          <w:color w:val="auto"/>
          <w:kern w:val="0"/>
          <w:lang w:eastAsia="en-US"/>
        </w:rPr>
      </w:pPr>
    </w:p>
    <w:p w:rsidR="005A296D" w:rsidRDefault="005A296D">
      <w:pPr>
        <w:pStyle w:val="ListParagraph"/>
        <w:tabs>
          <w:tab w:val="left" w:pos="680"/>
        </w:tabs>
        <w:ind w:left="0"/>
        <w:jc w:val="both"/>
        <w:rPr>
          <w:rFonts w:ascii="Arial" w:eastAsia="Times New Roman" w:hAnsi="Arial" w:cs="Arial"/>
          <w:color w:val="auto"/>
          <w:kern w:val="0"/>
          <w:lang w:eastAsia="en-US"/>
        </w:rPr>
      </w:pPr>
    </w:p>
    <w:p w:rsidR="005A296D" w:rsidRDefault="005A296D">
      <w:pPr>
        <w:pStyle w:val="ListParagraph"/>
        <w:tabs>
          <w:tab w:val="left" w:pos="680"/>
        </w:tabs>
        <w:ind w:left="0"/>
        <w:jc w:val="both"/>
        <w:rPr>
          <w:rFonts w:ascii="Arial" w:eastAsia="TimesNewRomanPSMT" w:hAnsi="Arial" w:cs="Arial"/>
          <w:bCs/>
        </w:rPr>
      </w:pPr>
    </w:p>
    <w:p w:rsidR="005A296D" w:rsidRDefault="005A296D">
      <w:pPr>
        <w:pStyle w:val="ListParagraph"/>
        <w:tabs>
          <w:tab w:val="left" w:pos="680"/>
        </w:tabs>
        <w:ind w:left="0"/>
        <w:jc w:val="both"/>
        <w:rPr>
          <w:rFonts w:ascii="Arial" w:eastAsia="TimesNewRomanPSMT" w:hAnsi="Arial" w:cs="Arial"/>
          <w:bCs/>
          <w:lang w:val="ru-RU"/>
        </w:rPr>
      </w:pPr>
    </w:p>
    <w:p w:rsidR="00E92097" w:rsidRDefault="00E92097" w:rsidP="00E92097">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Pr>
          <w:rFonts w:ascii="Arial" w:hAnsi="Arial" w:cs="Arial"/>
          <w:bCs/>
          <w:i/>
          <w:iCs/>
          <w:color w:val="auto"/>
        </w:rPr>
        <w:t>.</w:t>
      </w:r>
    </w:p>
    <w:p w:rsidR="00E92097" w:rsidRDefault="00E92097" w:rsidP="00E92097">
      <w:pPr>
        <w:jc w:val="both"/>
        <w:rPr>
          <w:rFonts w:ascii="Arial" w:hAnsi="Arial" w:cs="Arial"/>
          <w:b/>
          <w:i/>
          <w:sz w:val="22"/>
          <w:szCs w:val="22"/>
          <w:lang w:val="sr-Cyrl-CS"/>
        </w:rPr>
      </w:pPr>
      <w:r w:rsidRPr="00111893">
        <w:rPr>
          <w:rFonts w:ascii="Arial" w:hAnsi="Arial" w:cs="Arial"/>
          <w:bCs/>
          <w:i/>
          <w:sz w:val="22"/>
          <w:szCs w:val="22"/>
          <w:lang w:val="sr-Cyrl-CS"/>
        </w:rPr>
        <w:t>Модел уговора попунити (</w:t>
      </w:r>
      <w:r w:rsidRPr="00111893">
        <w:rPr>
          <w:rFonts w:ascii="Arial" w:hAnsi="Arial" w:cs="Arial"/>
          <w:b/>
          <w:bCs/>
          <w:i/>
          <w:sz w:val="22"/>
          <w:szCs w:val="22"/>
          <w:u w:val="single"/>
          <w:lang w:val="sr-Cyrl-CS"/>
        </w:rPr>
        <w:t>навести податке о понуђачу, цену/јед, као и остале услове из понуде</w:t>
      </w:r>
      <w:r w:rsidRPr="00111893">
        <w:rPr>
          <w:rFonts w:ascii="Arial" w:hAnsi="Arial" w:cs="Arial"/>
          <w:bCs/>
          <w:i/>
          <w:sz w:val="22"/>
          <w:szCs w:val="22"/>
          <w:lang w:val="sr-Cyrl-CS"/>
        </w:rPr>
        <w:t>)</w:t>
      </w:r>
      <w:r>
        <w:rPr>
          <w:rFonts w:ascii="Arial" w:hAnsi="Arial" w:cs="Arial"/>
          <w:bCs/>
          <w:i/>
          <w:sz w:val="22"/>
          <w:szCs w:val="22"/>
          <w:lang w:val="sr-Cyrl-CS"/>
        </w:rPr>
        <w:t xml:space="preserve"> и потписати</w:t>
      </w:r>
      <w:r w:rsidRPr="00111893">
        <w:rPr>
          <w:rFonts w:ascii="Arial" w:hAnsi="Arial" w:cs="Arial"/>
          <w:b/>
          <w:i/>
          <w:sz w:val="22"/>
          <w:szCs w:val="22"/>
          <w:lang w:val="sr-Cyrl-CS"/>
        </w:rPr>
        <w:t xml:space="preserve">.  </w:t>
      </w:r>
    </w:p>
    <w:p w:rsidR="005A296D" w:rsidRDefault="005A296D">
      <w:pPr>
        <w:pStyle w:val="ListParagraph"/>
        <w:tabs>
          <w:tab w:val="left" w:pos="680"/>
        </w:tabs>
        <w:ind w:left="0"/>
        <w:jc w:val="both"/>
        <w:rPr>
          <w:rFonts w:ascii="Arial" w:eastAsia="TimesNewRomanPSMT" w:hAnsi="Arial" w:cs="Arial"/>
          <w:bCs/>
          <w:lang w:val="sr-Cyrl-CS"/>
        </w:rPr>
      </w:pPr>
    </w:p>
    <w:p w:rsidR="001B38A3" w:rsidRDefault="001B38A3">
      <w:pPr>
        <w:pStyle w:val="ListParagraph"/>
        <w:tabs>
          <w:tab w:val="left" w:pos="680"/>
        </w:tabs>
        <w:ind w:left="0"/>
        <w:jc w:val="both"/>
        <w:rPr>
          <w:rFonts w:ascii="Arial" w:eastAsia="TimesNewRomanPSMT" w:hAnsi="Arial" w:cs="Arial"/>
          <w:bCs/>
          <w:lang w:val="sr-Cyrl-CS"/>
        </w:rPr>
      </w:pPr>
    </w:p>
    <w:p w:rsidR="001B38A3" w:rsidRDefault="001B38A3">
      <w:pPr>
        <w:pStyle w:val="ListParagraph"/>
        <w:tabs>
          <w:tab w:val="left" w:pos="680"/>
        </w:tabs>
        <w:ind w:left="0"/>
        <w:jc w:val="both"/>
        <w:rPr>
          <w:rFonts w:ascii="Arial" w:eastAsia="TimesNewRomanPSMT" w:hAnsi="Arial" w:cs="Arial"/>
          <w:bCs/>
          <w:lang w:val="sr-Cyrl-CS"/>
        </w:rPr>
      </w:pPr>
    </w:p>
    <w:p w:rsidR="001B38A3" w:rsidRDefault="001B38A3">
      <w:pPr>
        <w:pStyle w:val="ListParagraph"/>
        <w:tabs>
          <w:tab w:val="left" w:pos="680"/>
        </w:tabs>
        <w:ind w:left="0"/>
        <w:jc w:val="both"/>
        <w:rPr>
          <w:rFonts w:ascii="Arial" w:eastAsia="TimesNewRomanPSMT" w:hAnsi="Arial" w:cs="Arial"/>
          <w:bCs/>
          <w:lang w:val="sr-Cyrl-CS"/>
        </w:rPr>
      </w:pPr>
    </w:p>
    <w:p w:rsidR="00E92097" w:rsidRDefault="00E92097">
      <w:pPr>
        <w:pStyle w:val="ListParagraph"/>
        <w:tabs>
          <w:tab w:val="left" w:pos="680"/>
        </w:tabs>
        <w:ind w:left="0"/>
        <w:jc w:val="both"/>
        <w:rPr>
          <w:rFonts w:ascii="Arial" w:eastAsia="TimesNewRomanPSMT" w:hAnsi="Arial" w:cs="Arial"/>
          <w:bCs/>
          <w:lang w:val="sr-Cyrl-CS"/>
        </w:rPr>
      </w:pPr>
    </w:p>
    <w:p w:rsidR="00E92097" w:rsidRDefault="00E92097">
      <w:pPr>
        <w:pStyle w:val="ListParagraph"/>
        <w:tabs>
          <w:tab w:val="left" w:pos="680"/>
        </w:tabs>
        <w:ind w:left="0"/>
        <w:jc w:val="both"/>
        <w:rPr>
          <w:rFonts w:ascii="Arial" w:eastAsia="TimesNewRomanPSMT" w:hAnsi="Arial" w:cs="Arial"/>
          <w:bCs/>
          <w:lang w:val="sr-Cyrl-CS"/>
        </w:rPr>
      </w:pPr>
    </w:p>
    <w:p w:rsidR="00E92097" w:rsidRDefault="00E92097">
      <w:pPr>
        <w:pStyle w:val="ListParagraph"/>
        <w:tabs>
          <w:tab w:val="left" w:pos="680"/>
        </w:tabs>
        <w:ind w:left="0"/>
        <w:jc w:val="both"/>
        <w:rPr>
          <w:rFonts w:ascii="Arial" w:eastAsia="TimesNewRomanPSMT" w:hAnsi="Arial" w:cs="Arial"/>
          <w:bCs/>
          <w:lang w:val="sr-Cyrl-CS"/>
        </w:rPr>
      </w:pPr>
    </w:p>
    <w:p w:rsidR="00E92097" w:rsidRDefault="00E92097">
      <w:pPr>
        <w:pStyle w:val="ListParagraph"/>
        <w:tabs>
          <w:tab w:val="left" w:pos="680"/>
        </w:tabs>
        <w:ind w:left="0"/>
        <w:jc w:val="both"/>
        <w:rPr>
          <w:rFonts w:ascii="Arial" w:eastAsia="TimesNewRomanPSMT" w:hAnsi="Arial" w:cs="Arial"/>
          <w:bCs/>
          <w:lang w:val="sr-Cyrl-CS"/>
        </w:rPr>
      </w:pPr>
    </w:p>
    <w:p w:rsidR="001B38A3" w:rsidRPr="001B38A3" w:rsidRDefault="001B38A3">
      <w:pPr>
        <w:pStyle w:val="ListParagraph"/>
        <w:tabs>
          <w:tab w:val="left" w:pos="680"/>
        </w:tabs>
        <w:ind w:left="0"/>
        <w:jc w:val="both"/>
        <w:rPr>
          <w:rFonts w:ascii="Arial" w:eastAsia="TimesNewRomanPSMT" w:hAnsi="Arial" w:cs="Arial"/>
          <w:bCs/>
          <w:lang w:val="sr-Cyrl-CS"/>
        </w:rPr>
      </w:pPr>
    </w:p>
    <w:p w:rsidR="005A296D" w:rsidRDefault="00581252">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Pr>
          <w:rFonts w:ascii="Arial" w:hAnsi="Arial" w:cs="Arial"/>
          <w:b/>
          <w:bCs/>
          <w:i/>
          <w:iCs/>
        </w:rPr>
        <w:t xml:space="preserve"> </w:t>
      </w:r>
      <w:r>
        <w:rPr>
          <w:rFonts w:ascii="Arial" w:hAnsi="Arial" w:cs="Arial"/>
          <w:b/>
          <w:bCs/>
          <w:i/>
          <w:iCs/>
          <w:sz w:val="28"/>
          <w:szCs w:val="28"/>
        </w:rPr>
        <w:t>МЕНИЧНО ОВЛАШЋЕЊЕ</w:t>
      </w:r>
    </w:p>
    <w:p w:rsidR="005A296D" w:rsidRDefault="005A296D">
      <w:pPr>
        <w:shd w:val="clear" w:color="auto" w:fill="C6D9F1"/>
        <w:jc w:val="center"/>
        <w:rPr>
          <w:rFonts w:ascii="Arial" w:hAnsi="Arial" w:cs="Arial"/>
          <w:b/>
          <w:bCs/>
          <w:i/>
          <w:iCs/>
          <w:lang w:val="ru-RU"/>
        </w:rPr>
      </w:pPr>
    </w:p>
    <w:p w:rsidR="005A296D" w:rsidRDefault="005A296D">
      <w:pPr>
        <w:jc w:val="both"/>
        <w:rPr>
          <w:rFonts w:ascii="Arial" w:hAnsi="Arial" w:cs="Arial"/>
        </w:rPr>
      </w:pPr>
    </w:p>
    <w:p w:rsidR="005A296D" w:rsidRDefault="00581252">
      <w:pPr>
        <w:jc w:val="both"/>
        <w:rPr>
          <w:rFonts w:ascii="Arial" w:hAnsi="Arial" w:cs="Arial"/>
        </w:rPr>
      </w:pPr>
      <w:r>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5A296D" w:rsidRDefault="005A296D">
      <w:pPr>
        <w:jc w:val="both"/>
        <w:rPr>
          <w:rFonts w:ascii="Arial" w:hAnsi="Arial" w:cs="Arial"/>
        </w:rPr>
      </w:pPr>
    </w:p>
    <w:p w:rsidR="005A296D" w:rsidRDefault="00581252">
      <w:pPr>
        <w:jc w:val="center"/>
        <w:rPr>
          <w:rFonts w:ascii="Arial" w:hAnsi="Arial" w:cs="Arial"/>
        </w:rPr>
      </w:pPr>
      <w:r>
        <w:rPr>
          <w:rFonts w:ascii="Arial" w:hAnsi="Arial" w:cs="Arial"/>
        </w:rPr>
        <w:t>ИЗДАЈЕ</w:t>
      </w:r>
    </w:p>
    <w:p w:rsidR="005A296D" w:rsidRDefault="005A296D">
      <w:pPr>
        <w:jc w:val="both"/>
        <w:rPr>
          <w:rFonts w:ascii="Arial" w:hAnsi="Arial" w:cs="Arial"/>
        </w:rPr>
      </w:pPr>
    </w:p>
    <w:p w:rsidR="005A296D" w:rsidRDefault="00581252">
      <w:pPr>
        <w:jc w:val="both"/>
        <w:rPr>
          <w:rFonts w:ascii="Arial" w:hAnsi="Arial" w:cs="Arial"/>
          <w:b/>
        </w:rPr>
      </w:pPr>
      <w:r>
        <w:rPr>
          <w:rFonts w:ascii="Arial" w:hAnsi="Arial" w:cs="Arial"/>
          <w:b/>
        </w:rPr>
        <w:t>МЕНИЧНО ОВЛАШЋЕЊЕ ЗА КОРИСНИКА БЛАНКО СОПСТВЕНЕ МЕНИЦЕ</w:t>
      </w:r>
    </w:p>
    <w:p w:rsidR="005A296D" w:rsidRDefault="005A296D">
      <w:pPr>
        <w:jc w:val="both"/>
        <w:rPr>
          <w:rFonts w:ascii="Arial" w:hAnsi="Arial" w:cs="Arial"/>
        </w:rPr>
      </w:pPr>
    </w:p>
    <w:p w:rsidR="005A296D" w:rsidRDefault="00581252">
      <w:pPr>
        <w:jc w:val="both"/>
        <w:rPr>
          <w:rFonts w:ascii="Arial" w:hAnsi="Arial" w:cs="Arial"/>
        </w:rPr>
      </w:pPr>
      <w:r>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Pr>
          <w:rFonts w:ascii="Arial" w:hAnsi="Arial" w:cs="Arial"/>
          <w:lang w:val="ru-RU"/>
        </w:rPr>
        <w:t>броја ЈН</w:t>
      </w:r>
      <w:r w:rsidR="00547DF8">
        <w:rPr>
          <w:rFonts w:ascii="Arial" w:hAnsi="Arial" w:cs="Arial"/>
          <w:lang w:val="ru-RU"/>
        </w:rPr>
        <w:t>В</w:t>
      </w:r>
      <w:r>
        <w:rPr>
          <w:rFonts w:ascii="Arial" w:hAnsi="Arial" w:cs="Arial"/>
          <w:lang w:val="ru-RU"/>
        </w:rPr>
        <w:t>В</w:t>
      </w:r>
      <w:r>
        <w:rPr>
          <w:rFonts w:ascii="Arial" w:hAnsi="Arial" w:cs="Arial"/>
          <w:lang w:val="sr-Cyrl-CS"/>
        </w:rPr>
        <w:t xml:space="preserve"> </w:t>
      </w:r>
      <w:r w:rsidR="00AC7CC7">
        <w:rPr>
          <w:rFonts w:ascii="Arial" w:hAnsi="Arial" w:cs="Arial"/>
          <w:lang w:val="sr-Cyrl-CS"/>
        </w:rPr>
        <w:t>9/2019</w:t>
      </w:r>
      <w:r>
        <w:rPr>
          <w:rFonts w:ascii="Arial" w:hAnsi="Arial" w:cs="Arial"/>
          <w:i/>
          <w:iCs/>
        </w:rPr>
        <w:t>,</w:t>
      </w:r>
      <w:r>
        <w:rPr>
          <w:rFonts w:ascii="Arial" w:hAnsi="Arial" w:cs="Arial"/>
        </w:rPr>
        <w:t xml:space="preserve"> </w:t>
      </w:r>
      <w:r>
        <w:rPr>
          <w:rFonts w:ascii="Arial" w:hAnsi="Arial" w:cs="Arial"/>
          <w:lang w:val="ru-RU"/>
        </w:rPr>
        <w:t xml:space="preserve">наведене у Плану јавних набавки под бројем </w:t>
      </w:r>
      <w:r w:rsidR="00AC7CC7">
        <w:rPr>
          <w:rFonts w:ascii="Arial" w:hAnsi="Arial" w:cs="Arial"/>
          <w:lang w:val="ru-RU"/>
        </w:rPr>
        <w:t>1.2.15/2019</w:t>
      </w:r>
      <w:r>
        <w:rPr>
          <w:rFonts w:ascii="Arial" w:hAnsi="Arial" w:cs="Arial"/>
          <w:lang w:val="ru-RU"/>
        </w:rPr>
        <w:t xml:space="preserve"> </w:t>
      </w:r>
      <w:r>
        <w:rPr>
          <w:rFonts w:ascii="Arial" w:hAnsi="Arial" w:cs="Arial"/>
        </w:rPr>
        <w:t xml:space="preserve">– </w:t>
      </w:r>
      <w:r w:rsidR="00C44DD1">
        <w:rPr>
          <w:rFonts w:ascii="Arial" w:hAnsi="Arial" w:cs="Arial"/>
          <w:lang w:val="ru-RU"/>
        </w:rPr>
        <w:t xml:space="preserve">Услуга израде </w:t>
      </w:r>
      <w:r w:rsidR="001212CC">
        <w:rPr>
          <w:rFonts w:ascii="Arial" w:hAnsi="Arial" w:cs="Arial"/>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323B60">
        <w:rPr>
          <w:rFonts w:ascii="Arial" w:hAnsi="Arial" w:cs="Arial"/>
          <w:lang w:val="ru-RU"/>
        </w:rPr>
        <w:t xml:space="preserve">, </w:t>
      </w:r>
      <w:r>
        <w:rPr>
          <w:rFonts w:ascii="Arial" w:hAnsi="Arial" w:cs="Arial"/>
        </w:rPr>
        <w:t>серијског броја ________________ и ОВЛАШЋУЈЕМО повериоца (</w:t>
      </w:r>
      <w:r w:rsidR="00881174">
        <w:rPr>
          <w:rFonts w:ascii="Arial" w:hAnsi="Arial" w:cs="Arial"/>
          <w:lang w:val="sr-Cyrl-CS"/>
        </w:rPr>
        <w:t>Н</w:t>
      </w:r>
      <w:r>
        <w:rPr>
          <w:rFonts w:ascii="Arial" w:hAnsi="Arial" w:cs="Arial"/>
        </w:rPr>
        <w:t>аручиоца),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lang w:val="sr-Cyrl-CS"/>
        </w:rPr>
        <w:t>2</w:t>
      </w:r>
      <w:r>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5A296D" w:rsidRDefault="005A296D">
      <w:pPr>
        <w:jc w:val="both"/>
        <w:rPr>
          <w:rFonts w:ascii="Arial" w:hAnsi="Arial" w:cs="Arial"/>
        </w:rPr>
      </w:pPr>
    </w:p>
    <w:p w:rsidR="005A296D" w:rsidRDefault="005A296D">
      <w:pPr>
        <w:jc w:val="both"/>
        <w:rPr>
          <w:rFonts w:ascii="Arial" w:hAnsi="Arial" w:cs="Arial"/>
          <w:b/>
        </w:rPr>
      </w:pPr>
    </w:p>
    <w:p w:rsidR="005A296D" w:rsidRDefault="00581252">
      <w:pPr>
        <w:jc w:val="both"/>
        <w:rPr>
          <w:rFonts w:ascii="Arial" w:hAnsi="Arial" w:cs="Arial"/>
          <w:b/>
        </w:rPr>
      </w:pPr>
      <w:r>
        <w:rPr>
          <w:rFonts w:ascii="Arial" w:hAnsi="Arial" w:cs="Arial"/>
          <w:b/>
        </w:rPr>
        <w:t xml:space="preserve">У ______________                                                                     ИЗДАВАЛАЦ МЕНИЦЕ </w:t>
      </w:r>
    </w:p>
    <w:p w:rsidR="005A296D" w:rsidRDefault="005A296D">
      <w:pPr>
        <w:jc w:val="both"/>
        <w:rPr>
          <w:rFonts w:ascii="Arial" w:hAnsi="Arial" w:cs="Arial"/>
          <w:b/>
        </w:rPr>
      </w:pPr>
    </w:p>
    <w:p w:rsidR="005A296D" w:rsidRDefault="00581252">
      <w:pPr>
        <w:jc w:val="both"/>
        <w:rPr>
          <w:rFonts w:ascii="Arial" w:hAnsi="Arial" w:cs="Arial"/>
          <w:b/>
        </w:rPr>
      </w:pPr>
      <w:r>
        <w:rPr>
          <w:rFonts w:ascii="Arial" w:hAnsi="Arial" w:cs="Arial"/>
          <w:b/>
        </w:rPr>
        <w:t xml:space="preserve">Датум:____________                      М.П.                       ___________________________   </w:t>
      </w:r>
    </w:p>
    <w:p w:rsidR="005A296D" w:rsidRDefault="005A296D">
      <w:pPr>
        <w:jc w:val="both"/>
        <w:rPr>
          <w:rFonts w:ascii="Arial" w:hAnsi="Arial" w:cs="Arial"/>
          <w:b/>
        </w:rPr>
      </w:pPr>
    </w:p>
    <w:p w:rsidR="005A296D" w:rsidRPr="00E92097" w:rsidRDefault="005A296D">
      <w:pPr>
        <w:pStyle w:val="ListParagraph"/>
        <w:tabs>
          <w:tab w:val="left" w:pos="680"/>
        </w:tabs>
        <w:ind w:left="0"/>
        <w:jc w:val="both"/>
        <w:rPr>
          <w:rFonts w:ascii="Arial" w:eastAsia="TimesNewRomanPSMT" w:hAnsi="Arial" w:cs="Arial"/>
          <w:bCs/>
        </w:rPr>
      </w:pPr>
    </w:p>
    <w:p w:rsidR="005A296D" w:rsidRDefault="0058125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Pr>
          <w:rFonts w:ascii="Arial" w:hAnsi="Arial" w:cs="Arial"/>
          <w:b/>
          <w:bCs/>
          <w:i/>
          <w:iCs/>
          <w:sz w:val="28"/>
          <w:szCs w:val="28"/>
          <w:lang w:val="ru-RU"/>
        </w:rPr>
        <w:t xml:space="preserve">  УПУТСТВО ПОНУЂАЧИМА КАКО ДА САЧИНЕ ПОНУДУ</w:t>
      </w:r>
    </w:p>
    <w:p w:rsidR="005A296D" w:rsidRDefault="005A296D">
      <w:pPr>
        <w:shd w:val="clear" w:color="auto" w:fill="C6D9F1"/>
        <w:jc w:val="center"/>
        <w:rPr>
          <w:rFonts w:ascii="Arial" w:hAnsi="Arial" w:cs="Arial"/>
          <w:b/>
          <w:bCs/>
          <w:i/>
          <w:iCs/>
          <w:sz w:val="28"/>
          <w:szCs w:val="28"/>
          <w:lang w:val="ru-RU"/>
        </w:rPr>
      </w:pPr>
    </w:p>
    <w:p w:rsidR="005A296D" w:rsidRDefault="005A296D">
      <w:pPr>
        <w:jc w:val="both"/>
        <w:rPr>
          <w:rFonts w:ascii="Arial" w:hAnsi="Arial" w:cs="Arial"/>
          <w:b/>
          <w:bCs/>
          <w:i/>
          <w:iCs/>
          <w:sz w:val="28"/>
          <w:szCs w:val="28"/>
          <w:lang w:val="ru-RU"/>
        </w:rPr>
      </w:pPr>
    </w:p>
    <w:p w:rsidR="005A296D" w:rsidRDefault="00581252">
      <w:pPr>
        <w:jc w:val="both"/>
        <w:rPr>
          <w:rFonts w:ascii="Arial" w:hAnsi="Arial" w:cs="Arial"/>
          <w:b/>
          <w:bCs/>
          <w:i/>
          <w:iCs/>
          <w:lang w:val="ru-RU"/>
        </w:rPr>
      </w:pPr>
      <w:r>
        <w:rPr>
          <w:rFonts w:ascii="Arial" w:hAnsi="Arial" w:cs="Arial"/>
          <w:b/>
          <w:bCs/>
          <w:i/>
          <w:iCs/>
          <w:lang w:val="ru-RU"/>
        </w:rPr>
        <w:t>1. ПОДАЦИ О ЈЕЗИКУ НА КОЈЕМ ПОНУДА МОРА ДА БУДЕ САСТАВЉЕНА</w:t>
      </w:r>
    </w:p>
    <w:p w:rsidR="005A296D" w:rsidRDefault="005A296D">
      <w:pPr>
        <w:jc w:val="both"/>
        <w:rPr>
          <w:rFonts w:ascii="Arial" w:hAnsi="Arial" w:cs="Arial"/>
          <w:b/>
          <w:bCs/>
          <w:i/>
          <w:iCs/>
          <w:lang w:val="ru-RU"/>
        </w:rPr>
      </w:pPr>
    </w:p>
    <w:p w:rsidR="005A296D" w:rsidRDefault="00581252">
      <w:pPr>
        <w:jc w:val="both"/>
        <w:rPr>
          <w:rFonts w:ascii="Arial" w:hAnsi="Arial" w:cs="Arial"/>
          <w:b/>
          <w:bCs/>
          <w:i/>
          <w:iCs/>
          <w:lang w:val="ru-RU"/>
        </w:rPr>
      </w:pPr>
      <w:r>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5A296D" w:rsidRDefault="005A296D">
      <w:pPr>
        <w:jc w:val="both"/>
        <w:rPr>
          <w:lang w:val="sr-Cyrl-CS"/>
        </w:rPr>
      </w:pPr>
    </w:p>
    <w:p w:rsidR="005A296D" w:rsidRDefault="00581252">
      <w:pPr>
        <w:jc w:val="both"/>
        <w:rPr>
          <w:rFonts w:ascii="Arial" w:eastAsia="TimesNewRomanPSMT" w:hAnsi="Arial" w:cs="Arial"/>
          <w:bCs/>
          <w:lang w:val="ru-RU"/>
        </w:rPr>
      </w:pPr>
      <w:r>
        <w:rPr>
          <w:rFonts w:ascii="Arial" w:hAnsi="Arial" w:cs="Arial"/>
          <w:b/>
          <w:bCs/>
          <w:i/>
          <w:iCs/>
          <w:lang w:val="ru-RU"/>
        </w:rPr>
        <w:t>2. НАЧИН НА КОЈИ ПОНУДА МОРА ДА БУДЕ САЧИЊЕНА</w:t>
      </w:r>
    </w:p>
    <w:p w:rsidR="005A296D" w:rsidRDefault="005A296D">
      <w:pPr>
        <w:jc w:val="both"/>
        <w:rPr>
          <w:rFonts w:ascii="Arial" w:eastAsia="TimesNewRomanPSMT" w:hAnsi="Arial" w:cs="Arial"/>
          <w:bCs/>
          <w:lang w:val="ru-RU"/>
        </w:rPr>
      </w:pPr>
    </w:p>
    <w:p w:rsidR="005A296D" w:rsidRDefault="00581252">
      <w:pPr>
        <w:jc w:val="both"/>
        <w:rPr>
          <w:rFonts w:ascii="Arial" w:eastAsia="TimesNewRomanPSMT" w:hAnsi="Arial" w:cs="Arial"/>
          <w:bCs/>
          <w:lang w:val="ru-RU"/>
        </w:rPr>
      </w:pPr>
      <w:r>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5A296D" w:rsidRDefault="00581252">
      <w:pPr>
        <w:jc w:val="both"/>
        <w:rPr>
          <w:rFonts w:ascii="Arial" w:eastAsia="TimesNewRomanPSMT" w:hAnsi="Arial" w:cs="Arial"/>
          <w:bCs/>
          <w:lang w:val="ru-RU"/>
        </w:rPr>
      </w:pPr>
      <w:r>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lang w:val="ru-RU"/>
        </w:rPr>
        <w:t xml:space="preserve"> понуђача. </w:t>
      </w:r>
    </w:p>
    <w:p w:rsidR="005A296D" w:rsidRDefault="00581252">
      <w:pPr>
        <w:jc w:val="both"/>
        <w:rPr>
          <w:rFonts w:ascii="Arial" w:eastAsia="TimesNewRomanPSMT" w:hAnsi="Arial" w:cs="Arial"/>
          <w:bCs/>
          <w:lang w:val="ru-RU"/>
        </w:rPr>
      </w:pPr>
      <w:r>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A296D" w:rsidRDefault="00581252">
      <w:pPr>
        <w:jc w:val="both"/>
        <w:rPr>
          <w:rFonts w:ascii="Arial" w:hAnsi="Arial" w:cs="Arial"/>
          <w:b/>
          <w:color w:val="auto"/>
          <w:lang w:val="sr-Cyrl-CS"/>
        </w:rPr>
      </w:pPr>
      <w:r>
        <w:rPr>
          <w:rFonts w:ascii="Arial" w:eastAsia="TimesNewRomanPSMT" w:hAnsi="Arial" w:cs="Arial"/>
          <w:bCs/>
          <w:lang w:val="ru-RU"/>
        </w:rPr>
        <w:t>Понуду доставити на адресу:</w:t>
      </w:r>
      <w:r>
        <w:rPr>
          <w:rFonts w:ascii="Arial" w:hAnsi="Arial" w:cs="Arial"/>
          <w:i/>
          <w:iCs/>
          <w:lang w:val="ru-RU"/>
        </w:rPr>
        <w:t xml:space="preserve"> </w:t>
      </w:r>
      <w:r>
        <w:rPr>
          <w:rFonts w:ascii="Arial" w:hAnsi="Arial" w:cs="Arial"/>
          <w:iCs/>
          <w:lang w:val="sr-Cyrl-CS"/>
        </w:rPr>
        <w:t>Општинска управа општине Баточина, 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w:t>
      </w:r>
      <w:r w:rsidR="00C16CBD">
        <w:rPr>
          <w:rFonts w:ascii="Arial" w:hAnsi="Arial" w:cs="Arial"/>
          <w:iCs/>
        </w:rPr>
        <w:t>2</w:t>
      </w:r>
      <w:r>
        <w:rPr>
          <w:rFonts w:ascii="Arial" w:hAnsi="Arial" w:cs="Arial"/>
          <w:i/>
          <w:iCs/>
          <w:lang w:val="ru-RU"/>
        </w:rPr>
        <w:t xml:space="preserve">, </w:t>
      </w:r>
      <w:r>
        <w:rPr>
          <w:rFonts w:ascii="Arial" w:eastAsia="TimesNewRomanPSMT" w:hAnsi="Arial" w:cs="Arial"/>
          <w:bCs/>
          <w:lang w:val="ru-RU"/>
        </w:rPr>
        <w:t xml:space="preserve">са назнаком: </w:t>
      </w:r>
      <w:r>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Pr>
          <w:rFonts w:ascii="Arial" w:hAnsi="Arial" w:cs="Arial"/>
          <w:lang w:val="ru-RU"/>
        </w:rPr>
        <w:t xml:space="preserve">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Pr>
          <w:rFonts w:ascii="Arial" w:eastAsia="TimesNewRomanPS-BoldMT" w:hAnsi="Arial" w:cs="Arial"/>
          <w:b/>
          <w:bCs/>
          <w:lang w:val="ru-RU"/>
        </w:rPr>
        <w:t xml:space="preserve"> </w:t>
      </w:r>
      <w:r>
        <w:rPr>
          <w:rFonts w:ascii="Arial" w:eastAsia="TimesNewRomanPSMT" w:hAnsi="Arial" w:cs="Arial"/>
          <w:b/>
          <w:bCs/>
          <w:lang w:val="ru-RU"/>
        </w:rPr>
        <w:t xml:space="preserve">- </w:t>
      </w:r>
      <w:r>
        <w:rPr>
          <w:rFonts w:ascii="Arial" w:eastAsia="TimesNewRomanPS-BoldMT" w:hAnsi="Arial" w:cs="Arial"/>
          <w:b/>
          <w:bCs/>
          <w:lang w:val="ru-RU"/>
        </w:rPr>
        <w:t>НЕ ОТВАРАТИ”</w:t>
      </w:r>
      <w:r>
        <w:rPr>
          <w:rFonts w:ascii="Arial" w:hAnsi="Arial" w:cs="Arial"/>
          <w:b/>
          <w:lang w:val="ru-RU"/>
        </w:rPr>
        <w:t>.</w:t>
      </w:r>
      <w:r>
        <w:rPr>
          <w:rFonts w:ascii="Arial" w:hAnsi="Arial" w:cs="Arial"/>
          <w:color w:val="FF0000"/>
          <w:lang w:val="ru-RU"/>
        </w:rPr>
        <w:t xml:space="preserve"> </w:t>
      </w:r>
      <w:r>
        <w:rPr>
          <w:rFonts w:ascii="Arial" w:hAnsi="Arial" w:cs="Arial"/>
          <w:color w:val="auto"/>
          <w:lang w:val="ru-RU"/>
        </w:rPr>
        <w:t xml:space="preserve">Понуда се сматра благовременом уколико је примљена од стране наручиоца до </w:t>
      </w:r>
      <w:r w:rsidR="008305A4">
        <w:rPr>
          <w:rFonts w:ascii="Arial" w:hAnsi="Arial" w:cs="Arial"/>
          <w:b/>
          <w:color w:val="auto"/>
        </w:rPr>
        <w:t>2</w:t>
      </w:r>
      <w:r w:rsidR="00881174">
        <w:rPr>
          <w:rFonts w:ascii="Arial" w:hAnsi="Arial" w:cs="Arial"/>
          <w:b/>
          <w:color w:val="auto"/>
          <w:lang w:val="sr-Cyrl-CS"/>
        </w:rPr>
        <w:t>3</w:t>
      </w:r>
      <w:r>
        <w:rPr>
          <w:rFonts w:ascii="Arial" w:hAnsi="Arial" w:cs="Arial"/>
          <w:b/>
          <w:color w:val="auto"/>
          <w:lang w:val="ru-RU"/>
        </w:rPr>
        <w:t>.</w:t>
      </w:r>
      <w:r w:rsidR="00C16CBD">
        <w:rPr>
          <w:rFonts w:ascii="Arial" w:hAnsi="Arial" w:cs="Arial"/>
          <w:b/>
          <w:color w:val="auto"/>
        </w:rPr>
        <w:t>0</w:t>
      </w:r>
      <w:r w:rsidR="008305A4">
        <w:rPr>
          <w:rFonts w:ascii="Arial" w:hAnsi="Arial" w:cs="Arial"/>
          <w:b/>
          <w:color w:val="auto"/>
        </w:rPr>
        <w:t>8</w:t>
      </w:r>
      <w:r w:rsidR="00C16CBD">
        <w:rPr>
          <w:rFonts w:ascii="Arial" w:hAnsi="Arial" w:cs="Arial"/>
          <w:b/>
          <w:color w:val="auto"/>
          <w:lang w:val="ru-RU"/>
        </w:rPr>
        <w:t>.201</w:t>
      </w:r>
      <w:r w:rsidR="006E754D">
        <w:rPr>
          <w:rFonts w:ascii="Arial" w:hAnsi="Arial" w:cs="Arial"/>
          <w:b/>
          <w:color w:val="auto"/>
          <w:lang w:val="ru-RU"/>
        </w:rPr>
        <w:t>9</w:t>
      </w:r>
      <w:r w:rsidR="00C16CBD">
        <w:rPr>
          <w:rFonts w:ascii="Arial" w:hAnsi="Arial" w:cs="Arial"/>
          <w:b/>
          <w:color w:val="auto"/>
          <w:lang w:val="ru-RU"/>
        </w:rPr>
        <w:t xml:space="preserve">. године до </w:t>
      </w:r>
      <w:r w:rsidR="008305A4">
        <w:rPr>
          <w:rFonts w:ascii="Arial" w:hAnsi="Arial" w:cs="Arial"/>
          <w:b/>
          <w:color w:val="auto"/>
        </w:rPr>
        <w:t>10</w:t>
      </w:r>
      <w:r>
        <w:rPr>
          <w:rFonts w:ascii="Arial" w:hAnsi="Arial" w:cs="Arial"/>
          <w:b/>
          <w:color w:val="auto"/>
          <w:lang w:val="sr-Cyrl-CS"/>
        </w:rPr>
        <w:t>:</w:t>
      </w:r>
      <w:r w:rsidR="00C16CBD">
        <w:rPr>
          <w:rFonts w:ascii="Arial" w:hAnsi="Arial" w:cs="Arial"/>
          <w:b/>
          <w:color w:val="auto"/>
        </w:rPr>
        <w:t>3</w:t>
      </w:r>
      <w:r>
        <w:rPr>
          <w:rFonts w:ascii="Arial" w:hAnsi="Arial" w:cs="Arial"/>
          <w:b/>
          <w:color w:val="auto"/>
          <w:lang w:val="sr-Cyrl-CS"/>
        </w:rPr>
        <w:t xml:space="preserve">0 </w:t>
      </w:r>
      <w:r>
        <w:rPr>
          <w:rFonts w:ascii="Arial" w:hAnsi="Arial" w:cs="Arial"/>
          <w:b/>
          <w:color w:val="auto"/>
          <w:lang w:val="ru-RU"/>
        </w:rPr>
        <w:t>часова.</w:t>
      </w:r>
    </w:p>
    <w:p w:rsidR="005A296D" w:rsidRDefault="0058125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8305A4">
        <w:rPr>
          <w:rFonts w:ascii="Arial" w:hAnsi="Arial" w:cs="Arial"/>
          <w:b/>
          <w:color w:val="auto"/>
        </w:rPr>
        <w:t>1</w:t>
      </w:r>
      <w:r>
        <w:rPr>
          <w:rFonts w:ascii="Arial" w:hAnsi="Arial" w:cs="Arial"/>
          <w:b/>
          <w:color w:val="auto"/>
          <w:lang w:val="sr-Cyrl-CS"/>
        </w:rPr>
        <w:t>:</w:t>
      </w:r>
      <w:r w:rsidR="00C16CBD">
        <w:rPr>
          <w:rFonts w:ascii="Arial" w:hAnsi="Arial" w:cs="Arial"/>
          <w:b/>
          <w:color w:val="auto"/>
        </w:rPr>
        <w:t>00</w:t>
      </w:r>
      <w:r>
        <w:rPr>
          <w:rFonts w:ascii="Arial" w:hAnsi="Arial" w:cs="Arial"/>
          <w:b/>
          <w:color w:val="auto"/>
          <w:lang w:val="sr-Cyrl-CS"/>
        </w:rPr>
        <w:t xml:space="preserve"> часова.</w:t>
      </w:r>
    </w:p>
    <w:p w:rsidR="005A296D" w:rsidRDefault="00581252">
      <w:pPr>
        <w:autoSpaceDE w:val="0"/>
        <w:autoSpaceDN w:val="0"/>
        <w:adjustRightInd w:val="0"/>
        <w:spacing w:line="240" w:lineRule="auto"/>
        <w:jc w:val="both"/>
        <w:rPr>
          <w:rFonts w:ascii="Arial" w:hAnsi="Arial" w:cs="Arial"/>
          <w:color w:val="FF0000"/>
          <w:lang w:val="ru-RU"/>
        </w:rPr>
      </w:pPr>
      <w:r>
        <w:rPr>
          <w:rFonts w:ascii="Arial" w:eastAsia="TimesNewRomanPS-BoldMT" w:hAnsi="Arial" w:cs="Arial"/>
          <w:b/>
          <w:bCs/>
          <w:color w:val="FF0000"/>
          <w:lang w:val="ru-RU"/>
        </w:rPr>
        <w:t xml:space="preserve"> </w:t>
      </w:r>
      <w:r>
        <w:rPr>
          <w:rFonts w:ascii="Arial" w:hAnsi="Arial" w:cs="Arial"/>
          <w:color w:val="FF0000"/>
          <w:lang w:val="ru-RU"/>
        </w:rPr>
        <w:t xml:space="preserve">  </w:t>
      </w:r>
    </w:p>
    <w:p w:rsidR="005A296D" w:rsidRDefault="00581252">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Pr>
          <w:rFonts w:ascii="Arial" w:hAnsi="Arial" w:cs="Arial"/>
          <w:color w:val="auto"/>
          <w:lang w:val="sr-Cyrl-CS"/>
        </w:rPr>
        <w:t>н</w:t>
      </w:r>
      <w:r>
        <w:rPr>
          <w:rFonts w:ascii="Arial" w:hAnsi="Arial" w:cs="Arial"/>
          <w:color w:val="auto"/>
          <w:lang w:val="ru-RU"/>
        </w:rPr>
        <w:t>аруч</w:t>
      </w:r>
      <w:r>
        <w:rPr>
          <w:rFonts w:ascii="Arial" w:hAnsi="Arial" w:cs="Arial"/>
          <w:color w:val="auto"/>
        </w:rPr>
        <w:t>и</w:t>
      </w:r>
      <w:r>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5A296D" w:rsidRDefault="00581252">
      <w:pPr>
        <w:autoSpaceDE w:val="0"/>
        <w:autoSpaceDN w:val="0"/>
        <w:adjustRightInd w:val="0"/>
        <w:spacing w:line="240" w:lineRule="auto"/>
        <w:jc w:val="both"/>
        <w:rPr>
          <w:rFonts w:ascii="Arial" w:hAnsi="Arial" w:cs="Arial"/>
          <w:color w:val="auto"/>
          <w:lang w:val="ru-RU"/>
        </w:rPr>
      </w:pPr>
      <w:r>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5A296D" w:rsidRDefault="005A296D">
      <w:pPr>
        <w:jc w:val="both"/>
        <w:rPr>
          <w:rFonts w:ascii="Arial" w:eastAsia="TimesNewRomanPSMT" w:hAnsi="Arial" w:cs="Arial"/>
          <w:bCs/>
          <w:lang w:val="ru-RU"/>
        </w:rPr>
      </w:pPr>
    </w:p>
    <w:p w:rsidR="005A296D" w:rsidRDefault="00581252">
      <w:pPr>
        <w:autoSpaceDE w:val="0"/>
        <w:autoSpaceDN w:val="0"/>
        <w:adjustRightInd w:val="0"/>
        <w:spacing w:line="240" w:lineRule="auto"/>
        <w:jc w:val="both"/>
        <w:rPr>
          <w:rFonts w:ascii="Arial" w:hAnsi="Arial" w:cs="Arial"/>
          <w:color w:val="auto"/>
          <w:lang w:val="sr-Cyrl-CS"/>
        </w:rPr>
      </w:pPr>
      <w:r>
        <w:rPr>
          <w:rFonts w:ascii="Arial" w:hAnsi="Arial" w:cs="Arial"/>
          <w:color w:val="auto"/>
        </w:rPr>
        <w:t xml:space="preserve">Понуда мора да садржи потписан: </w:t>
      </w:r>
    </w:p>
    <w:p w:rsidR="001035A4" w:rsidRPr="001035A4" w:rsidRDefault="001035A4" w:rsidP="001035A4">
      <w:pPr>
        <w:pStyle w:val="ListParagraph"/>
        <w:numPr>
          <w:ilvl w:val="0"/>
          <w:numId w:val="33"/>
        </w:numPr>
        <w:autoSpaceDE w:val="0"/>
        <w:autoSpaceDN w:val="0"/>
        <w:adjustRightInd w:val="0"/>
        <w:spacing w:line="240" w:lineRule="auto"/>
        <w:jc w:val="both"/>
        <w:rPr>
          <w:rFonts w:ascii="Arial" w:hAnsi="Arial" w:cs="Arial"/>
          <w:color w:val="auto"/>
          <w:lang w:val="sr-Cyrl-CS"/>
        </w:rPr>
      </w:pPr>
      <w:r>
        <w:rPr>
          <w:rFonts w:ascii="Arial" w:hAnsi="Arial" w:cs="Arial"/>
          <w:color w:val="auto"/>
          <w:lang w:val="sr-Cyrl-CS"/>
        </w:rPr>
        <w:t xml:space="preserve">Поглавље </w:t>
      </w:r>
      <w:r>
        <w:rPr>
          <w:rFonts w:ascii="Arial" w:hAnsi="Arial" w:cs="Arial"/>
          <w:color w:val="auto"/>
        </w:rPr>
        <w:t xml:space="preserve">III - </w:t>
      </w:r>
      <w:r>
        <w:rPr>
          <w:rFonts w:ascii="Arial" w:eastAsia="TimesNewRomanPSMT" w:hAnsi="Arial" w:cs="Arial"/>
          <w:lang w:val="ru-RU"/>
        </w:rPr>
        <w:t>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услуга и сл</w:t>
      </w:r>
      <w:r>
        <w:rPr>
          <w:rFonts w:ascii="Arial" w:eastAsia="TimesNewRomanPSMT" w:hAnsi="Arial" w:cs="Arial"/>
        </w:rPr>
        <w:t>;</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понуде (Образац 1); </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структуре понуђене цене (Образац 2);</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Pr>
          <w:rFonts w:ascii="Arial" w:hAnsi="Arial" w:cs="Arial"/>
          <w:color w:val="auto"/>
        </w:rPr>
        <w:t>;</w:t>
      </w:r>
    </w:p>
    <w:p w:rsidR="005A296D" w:rsidRPr="00F82975" w:rsidRDefault="00581252" w:rsidP="00F82975">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независној понуди (Образац 4);</w:t>
      </w:r>
    </w:p>
    <w:p w:rsidR="001035A4" w:rsidRDefault="001035A4" w:rsidP="001035A4">
      <w:pPr>
        <w:pStyle w:val="ListParagraph"/>
        <w:numPr>
          <w:ilvl w:val="0"/>
          <w:numId w:val="23"/>
        </w:numPr>
        <w:jc w:val="both"/>
        <w:rPr>
          <w:rFonts w:ascii="Arial" w:hAnsi="Arial" w:cs="Arial"/>
        </w:rPr>
      </w:pPr>
      <w:r>
        <w:rPr>
          <w:rFonts w:ascii="Arial" w:hAnsi="Arial" w:cs="Arial"/>
        </w:rPr>
        <w:t xml:space="preserve">Образац изјаве понуђача о поштовању </w:t>
      </w:r>
      <w:r>
        <w:rPr>
          <w:rFonts w:ascii="Arial" w:hAnsi="Arial" w:cs="Arial"/>
          <w:lang w:val="sr-Cyrl-CS"/>
        </w:rPr>
        <w:t xml:space="preserve">обавеза из </w:t>
      </w:r>
      <w:r>
        <w:rPr>
          <w:rFonts w:ascii="Arial" w:hAnsi="Arial" w:cs="Arial"/>
        </w:rPr>
        <w:t>чл. 75. ст. 2. ЗЈН (Образац 5);</w:t>
      </w:r>
    </w:p>
    <w:p w:rsidR="001035A4" w:rsidRPr="00F82975" w:rsidRDefault="001035A4" w:rsidP="00F82975">
      <w:pPr>
        <w:numPr>
          <w:ilvl w:val="0"/>
          <w:numId w:val="23"/>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 xml:space="preserve">Образац изјаве подизвођача </w:t>
      </w:r>
      <w:r>
        <w:rPr>
          <w:rFonts w:ascii="Arial" w:hAnsi="Arial" w:cs="Arial"/>
        </w:rPr>
        <w:t xml:space="preserve">о поштовању </w:t>
      </w:r>
      <w:r>
        <w:rPr>
          <w:rFonts w:ascii="Arial" w:hAnsi="Arial" w:cs="Arial"/>
          <w:lang w:val="sr-Cyrl-CS"/>
        </w:rPr>
        <w:t xml:space="preserve">обавеза из </w:t>
      </w:r>
      <w:r>
        <w:rPr>
          <w:rFonts w:ascii="Arial" w:hAnsi="Arial" w:cs="Arial"/>
        </w:rPr>
        <w:t xml:space="preserve">чл. 75. ст. 2. ЗЈН </w:t>
      </w:r>
      <w:r>
        <w:rPr>
          <w:rFonts w:ascii="Arial" w:eastAsia="Times New Roman" w:hAnsi="Arial" w:cs="Arial"/>
          <w:color w:val="auto"/>
        </w:rPr>
        <w:t>(Образац 6</w:t>
      </w:r>
      <w:r w:rsidR="00F82975">
        <w:rPr>
          <w:rFonts w:ascii="Arial" w:eastAsia="Times New Roman" w:hAnsi="Arial" w:cs="Arial"/>
          <w:color w:val="auto"/>
          <w:lang w:val="sr-Cyrl-CS"/>
        </w:rPr>
        <w:t>)</w:t>
      </w:r>
      <w:r w:rsidR="00F82975">
        <w:rPr>
          <w:rFonts w:ascii="Arial" w:hAnsi="Arial" w:cs="Arial"/>
          <w:color w:val="auto"/>
        </w:rPr>
        <w:t xml:space="preserve">, </w:t>
      </w:r>
      <w:r w:rsidR="00F82975">
        <w:rPr>
          <w:rFonts w:ascii="Arial" w:hAnsi="Arial" w:cs="Arial"/>
          <w:color w:val="auto"/>
          <w:u w:val="single"/>
        </w:rPr>
        <w:t>уколико понуђач подноси понуду са подизвођачем;</w:t>
      </w:r>
    </w:p>
    <w:p w:rsidR="005A296D" w:rsidRDefault="00581252">
      <w:pPr>
        <w:numPr>
          <w:ilvl w:val="0"/>
          <w:numId w:val="23"/>
        </w:numPr>
        <w:autoSpaceDE w:val="0"/>
        <w:autoSpaceDN w:val="0"/>
        <w:adjustRightInd w:val="0"/>
        <w:spacing w:line="240" w:lineRule="auto"/>
        <w:jc w:val="both"/>
        <w:rPr>
          <w:rFonts w:ascii="Arial" w:hAnsi="Arial" w:cs="Arial"/>
          <w:color w:val="auto"/>
        </w:rPr>
      </w:pPr>
      <w:r>
        <w:rPr>
          <w:rFonts w:ascii="Arial" w:hAnsi="Arial" w:cs="Arial"/>
          <w:color w:val="auto"/>
        </w:rPr>
        <w:lastRenderedPageBreak/>
        <w:t>Модел уговора;</w:t>
      </w:r>
    </w:p>
    <w:p w:rsidR="005A296D" w:rsidRDefault="00581252">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Pr>
          <w:rFonts w:ascii="Arial" w:hAnsi="Arial" w:cs="Arial"/>
          <w:color w:val="auto"/>
          <w:u w:val="single"/>
        </w:rPr>
        <w:t>уколико понуђач подноси заједничку понуду</w:t>
      </w:r>
      <w:r>
        <w:rPr>
          <w:rFonts w:ascii="Arial" w:hAnsi="Arial" w:cs="Arial"/>
          <w:color w:val="auto"/>
        </w:rPr>
        <w:t>;</w:t>
      </w:r>
    </w:p>
    <w:p w:rsidR="005A296D" w:rsidRDefault="00581252">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финансијског обезбеђења (регистровану меницу, менично овлашћење – писмо и картон депонованих потписа)</w:t>
      </w:r>
    </w:p>
    <w:p w:rsidR="005A296D" w:rsidRDefault="00581252">
      <w:pPr>
        <w:pStyle w:val="ListParagraph"/>
        <w:numPr>
          <w:ilvl w:val="0"/>
          <w:numId w:val="24"/>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Pr>
          <w:rFonts w:ascii="Arial" w:eastAsiaTheme="minorHAnsi" w:hAnsi="Arial" w:cs="Arial"/>
          <w:color w:val="auto"/>
          <w:kern w:val="0"/>
          <w:lang w:eastAsia="en-US"/>
        </w:rPr>
        <w:t>ражене доказе предвиђене VI делом кон.докум. ("Услови за учешће у поступку јавне</w:t>
      </w:r>
      <w:r>
        <w:rPr>
          <w:rFonts w:ascii="Arial" w:eastAsiaTheme="minorHAnsi" w:hAnsi="Arial" w:cs="Arial"/>
          <w:color w:val="auto"/>
          <w:kern w:val="0"/>
          <w:lang w:val="sr-Cyrl-CS" w:eastAsia="en-US"/>
        </w:rPr>
        <w:t xml:space="preserve"> </w:t>
      </w:r>
      <w:r>
        <w:rPr>
          <w:rFonts w:ascii="Arial" w:eastAsiaTheme="minorHAnsi" w:hAnsi="Arial" w:cs="Arial"/>
          <w:color w:val="auto"/>
          <w:kern w:val="0"/>
          <w:lang w:eastAsia="en-US"/>
        </w:rPr>
        <w:t>набавке из чл.</w:t>
      </w:r>
      <w:r w:rsidR="00F8297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75.</w:t>
      </w:r>
      <w:r w:rsidR="00F8297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и 76.</w:t>
      </w:r>
      <w:r w:rsidR="00F8297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Закона и упутство како се доказује испуњеност услова")</w:t>
      </w:r>
      <w:r w:rsidR="00F82975">
        <w:rPr>
          <w:rFonts w:ascii="Arial" w:eastAsiaTheme="minorHAnsi" w:hAnsi="Arial" w:cs="Arial"/>
          <w:color w:val="auto"/>
          <w:kern w:val="0"/>
          <w:lang w:eastAsia="en-US"/>
        </w:rPr>
        <w:t>.</w:t>
      </w:r>
    </w:p>
    <w:p w:rsidR="005A296D" w:rsidRDefault="005A296D">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5A296D" w:rsidRDefault="00581252">
      <w:pPr>
        <w:jc w:val="both"/>
      </w:pPr>
      <w:r>
        <w:rPr>
          <w:rFonts w:ascii="Arial" w:hAnsi="Arial" w:cs="Arial"/>
          <w:b/>
          <w:i/>
          <w:iCs/>
        </w:rPr>
        <w:t>3.</w:t>
      </w:r>
      <w:r>
        <w:rPr>
          <w:rFonts w:ascii="Arial" w:hAnsi="Arial" w:cs="Arial"/>
          <w:b/>
          <w:bCs/>
          <w:i/>
          <w:iCs/>
        </w:rPr>
        <w:t xml:space="preserve"> ПАРТИЈЕ</w:t>
      </w:r>
    </w:p>
    <w:p w:rsidR="005A296D" w:rsidRDefault="005A296D">
      <w:pPr>
        <w:jc w:val="both"/>
      </w:pPr>
    </w:p>
    <w:p w:rsidR="005A296D" w:rsidRDefault="00581252">
      <w:pPr>
        <w:jc w:val="both"/>
        <w:rPr>
          <w:rFonts w:ascii="Arial" w:hAnsi="Arial" w:cs="Arial"/>
          <w:lang w:val="ru-RU"/>
        </w:rPr>
      </w:pPr>
      <w:r>
        <w:rPr>
          <w:rFonts w:ascii="Arial" w:hAnsi="Arial" w:cs="Arial"/>
          <w:lang w:val="ru-RU"/>
        </w:rPr>
        <w:t>Набавка није облиована по партијама.</w:t>
      </w:r>
    </w:p>
    <w:p w:rsidR="005A296D" w:rsidRDefault="00581252">
      <w:pPr>
        <w:tabs>
          <w:tab w:val="left" w:pos="3840"/>
        </w:tabs>
        <w:jc w:val="both"/>
        <w:rPr>
          <w:lang w:val="ru-RU"/>
        </w:rPr>
      </w:pPr>
      <w:r>
        <w:rPr>
          <w:lang w:val="ru-RU"/>
        </w:rPr>
        <w:tab/>
      </w:r>
    </w:p>
    <w:p w:rsidR="005A296D" w:rsidRDefault="00581252">
      <w:pPr>
        <w:jc w:val="both"/>
        <w:rPr>
          <w:rFonts w:ascii="Arial" w:hAnsi="Arial" w:cs="Arial"/>
          <w:bCs/>
          <w:iCs/>
          <w:lang w:val="ru-RU"/>
        </w:rPr>
      </w:pPr>
      <w:r>
        <w:rPr>
          <w:rFonts w:ascii="Arial" w:hAnsi="Arial" w:cs="Arial"/>
          <w:b/>
          <w:i/>
          <w:iCs/>
          <w:lang w:val="ru-RU"/>
        </w:rPr>
        <w:t>4.</w:t>
      </w:r>
      <w:r>
        <w:rPr>
          <w:rFonts w:ascii="Arial" w:hAnsi="Arial" w:cs="Arial"/>
          <w:b/>
          <w:bCs/>
          <w:i/>
          <w:iCs/>
          <w:lang w:val="ru-RU"/>
        </w:rPr>
        <w:t xml:space="preserve">  ПОНУДА СА ВАРИЈАНТАМА</w:t>
      </w:r>
    </w:p>
    <w:p w:rsidR="005A296D" w:rsidRDefault="005A296D">
      <w:pPr>
        <w:jc w:val="both"/>
        <w:rPr>
          <w:rFonts w:ascii="Arial" w:hAnsi="Arial" w:cs="Arial"/>
          <w:bCs/>
          <w:iCs/>
          <w:lang w:val="ru-RU"/>
        </w:rPr>
      </w:pPr>
    </w:p>
    <w:p w:rsidR="005A296D" w:rsidRDefault="00581252">
      <w:pPr>
        <w:jc w:val="both"/>
        <w:rPr>
          <w:rFonts w:ascii="Arial" w:hAnsi="Arial" w:cs="Arial"/>
          <w:bCs/>
          <w:iCs/>
          <w:lang w:val="sr-Cyrl-CS"/>
        </w:rPr>
      </w:pPr>
      <w:r>
        <w:rPr>
          <w:rFonts w:ascii="Arial" w:hAnsi="Arial" w:cs="Arial"/>
          <w:bCs/>
          <w:iCs/>
          <w:lang w:val="ru-RU"/>
        </w:rPr>
        <w:t>Подношење понуде са варијантама није дозвољено.</w:t>
      </w:r>
    </w:p>
    <w:p w:rsidR="005A296D" w:rsidRDefault="005A296D">
      <w:pPr>
        <w:jc w:val="both"/>
        <w:rPr>
          <w:rFonts w:ascii="Arial" w:hAnsi="Arial" w:cs="Arial"/>
          <w:bCs/>
          <w:iCs/>
          <w:lang w:val="sr-Cyrl-CS"/>
        </w:rPr>
      </w:pPr>
    </w:p>
    <w:p w:rsidR="005A296D" w:rsidRDefault="00581252">
      <w:pPr>
        <w:jc w:val="both"/>
        <w:rPr>
          <w:lang w:val="ru-RU"/>
        </w:rPr>
      </w:pPr>
      <w:r>
        <w:rPr>
          <w:rFonts w:ascii="Arial" w:hAnsi="Arial" w:cs="Arial"/>
          <w:b/>
          <w:bCs/>
          <w:i/>
          <w:iCs/>
          <w:lang w:val="ru-RU"/>
        </w:rPr>
        <w:t xml:space="preserve">5. </w:t>
      </w:r>
      <w:r>
        <w:rPr>
          <w:rFonts w:ascii="Arial" w:hAnsi="Arial" w:cs="Arial"/>
          <w:b/>
          <w:i/>
          <w:iCs/>
          <w:lang w:val="ru-RU"/>
        </w:rPr>
        <w:t>НАЧИН ИЗМЕНЕ, ДОПУНЕ И ОПОЗИВА ПОНУДЕ</w:t>
      </w:r>
    </w:p>
    <w:p w:rsidR="005A296D" w:rsidRDefault="005A296D">
      <w:pPr>
        <w:jc w:val="both"/>
        <w:rPr>
          <w:lang w:val="ru-RU"/>
        </w:rPr>
      </w:pPr>
    </w:p>
    <w:p w:rsidR="005A296D" w:rsidRDefault="00581252">
      <w:pPr>
        <w:jc w:val="both"/>
        <w:rPr>
          <w:rFonts w:ascii="Arial" w:hAnsi="Arial" w:cs="Arial"/>
          <w:lang w:val="ru-RU"/>
        </w:rPr>
      </w:pPr>
      <w:r>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5A296D" w:rsidRDefault="00581252">
      <w:pPr>
        <w:jc w:val="both"/>
        <w:rPr>
          <w:rFonts w:ascii="Arial" w:eastAsia="TimesNewRomanPSMT" w:hAnsi="Arial" w:cs="Arial"/>
          <w:bCs/>
          <w:iCs/>
          <w:lang w:val="ru-RU"/>
        </w:rPr>
      </w:pPr>
      <w:r>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5A296D" w:rsidRDefault="00581252">
      <w:pPr>
        <w:jc w:val="both"/>
        <w:rPr>
          <w:rFonts w:ascii="Arial" w:eastAsia="TimesNewRomanPSMT" w:hAnsi="Arial" w:cs="Arial"/>
          <w:bCs/>
          <w:iCs/>
          <w:lang w:val="ru-RU"/>
        </w:rPr>
      </w:pPr>
      <w:r>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Pr>
          <w:rFonts w:ascii="Arial" w:hAnsi="Arial" w:cs="Arial"/>
          <w:iCs/>
          <w:lang w:val="ru-RU"/>
        </w:rPr>
        <w:t xml:space="preserve"> бр.3</w:t>
      </w:r>
      <w:r w:rsidR="006E754D">
        <w:rPr>
          <w:rFonts w:ascii="Arial" w:hAnsi="Arial" w:cs="Arial"/>
          <w:iCs/>
          <w:lang w:val="ru-RU"/>
        </w:rPr>
        <w:t>2</w:t>
      </w:r>
      <w:r>
        <w:rPr>
          <w:rFonts w:ascii="Arial" w:hAnsi="Arial" w:cs="Arial"/>
          <w:i/>
          <w:iCs/>
          <w:lang w:val="ru-RU"/>
        </w:rPr>
        <w:t xml:space="preserve">, </w:t>
      </w:r>
      <w:r>
        <w:rPr>
          <w:rFonts w:ascii="Arial" w:eastAsia="TimesNewRomanPSMT" w:hAnsi="Arial" w:cs="Arial"/>
          <w:bCs/>
          <w:iCs/>
          <w:color w:val="FF0000"/>
          <w:lang w:val="ru-RU"/>
        </w:rPr>
        <w:t xml:space="preserve"> </w:t>
      </w:r>
      <w:r>
        <w:rPr>
          <w:rFonts w:ascii="Arial" w:eastAsia="TimesNewRomanPSMT" w:hAnsi="Arial" w:cs="Arial"/>
          <w:bCs/>
          <w:iCs/>
          <w:lang w:val="ru-RU"/>
        </w:rPr>
        <w:t>са назнаком:</w:t>
      </w:r>
    </w:p>
    <w:p w:rsidR="005A296D" w:rsidRDefault="00F82975" w:rsidP="00F82975">
      <w:pPr>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sidR="00323B60">
        <w:rPr>
          <w:rFonts w:ascii="Arial" w:hAnsi="Arial" w:cs="Arial"/>
          <w:b/>
          <w:lang w:val="ru-RU"/>
        </w:rPr>
        <w:t xml:space="preserve">, </w:t>
      </w:r>
      <w:r w:rsidR="00581252">
        <w:rPr>
          <w:rFonts w:ascii="Arial" w:hAnsi="Arial" w:cs="Arial"/>
          <w:b/>
          <w:lang w:val="sr-Cyrl-CS"/>
        </w:rPr>
        <w:t>ЈН</w:t>
      </w:r>
      <w:r w:rsidR="00547DF8">
        <w:rPr>
          <w:rFonts w:ascii="Arial" w:hAnsi="Arial" w:cs="Arial"/>
          <w:b/>
          <w:lang w:val="sr-Cyrl-CS"/>
        </w:rPr>
        <w:t>В</w:t>
      </w:r>
      <w:r w:rsidR="00581252">
        <w:rPr>
          <w:rFonts w:ascii="Arial" w:hAnsi="Arial" w:cs="Arial"/>
          <w:b/>
          <w:lang w:val="sr-Cyrl-CS"/>
        </w:rPr>
        <w:t xml:space="preserve">В бр. </w:t>
      </w:r>
      <w:r w:rsidR="00AC7CC7">
        <w:rPr>
          <w:rFonts w:ascii="Arial" w:hAnsi="Arial" w:cs="Arial"/>
          <w:b/>
          <w:lang w:val="sr-Cyrl-CS"/>
        </w:rPr>
        <w:t>9/2019</w:t>
      </w:r>
      <w:r w:rsidR="00581252">
        <w:rPr>
          <w:rFonts w:ascii="Arial" w:eastAsia="TimesNewRomanPS-BoldMT" w:hAnsi="Arial" w:cs="Arial"/>
          <w:b/>
          <w:bCs/>
        </w:rPr>
        <w:t xml:space="preserve"> </w:t>
      </w:r>
      <w:r w:rsidR="00581252">
        <w:rPr>
          <w:rFonts w:ascii="Arial" w:eastAsia="TimesNewRomanPSMT" w:hAnsi="Arial" w:cs="Arial"/>
          <w:b/>
          <w:bCs/>
          <w:lang w:val="ru-RU"/>
        </w:rPr>
        <w:t xml:space="preserve">- </w:t>
      </w:r>
      <w:r w:rsidR="00581252">
        <w:rPr>
          <w:rFonts w:ascii="Arial" w:eastAsia="TimesNewRomanPS-BoldMT" w:hAnsi="Arial" w:cs="Arial"/>
          <w:b/>
          <w:bCs/>
          <w:lang w:val="ru-RU"/>
        </w:rPr>
        <w:t>НЕ ОТВАРАТИ”</w:t>
      </w:r>
      <w:r>
        <w:rPr>
          <w:rFonts w:ascii="Arial" w:eastAsia="TimesNewRomanPS-BoldMT" w:hAnsi="Arial" w:cs="Arial"/>
          <w:b/>
          <w:bCs/>
          <w:lang w:val="ru-RU"/>
        </w:rPr>
        <w:t>.</w:t>
      </w:r>
      <w:r w:rsidR="00581252">
        <w:rPr>
          <w:rFonts w:ascii="Arial" w:eastAsia="TimesNewRomanPSMT" w:hAnsi="Arial" w:cs="Arial"/>
          <w:bCs/>
          <w:iCs/>
          <w:lang w:val="ru-RU"/>
        </w:rPr>
        <w:t xml:space="preserve">  </w:t>
      </w:r>
    </w:p>
    <w:p w:rsidR="005A296D" w:rsidRDefault="00581252">
      <w:pPr>
        <w:jc w:val="both"/>
        <w:rPr>
          <w:rFonts w:ascii="Arial" w:hAnsi="Arial" w:cs="Arial"/>
          <w:lang w:val="ru-RU"/>
        </w:rPr>
      </w:pPr>
      <w:r>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5A296D" w:rsidRDefault="00581252">
      <w:pPr>
        <w:jc w:val="both"/>
        <w:rPr>
          <w:rFonts w:ascii="Arial" w:hAnsi="Arial" w:cs="Arial"/>
          <w:lang w:val="ru-RU"/>
        </w:rPr>
      </w:pPr>
      <w:r>
        <w:rPr>
          <w:rFonts w:ascii="Arial" w:hAnsi="Arial" w:cs="Arial"/>
          <w:lang w:val="ru-RU"/>
        </w:rPr>
        <w:t>По истеку рока за подношење понуда понуђач не може да повуче нити да мења своју понуду.</w:t>
      </w:r>
    </w:p>
    <w:p w:rsidR="005A296D" w:rsidRDefault="005A296D">
      <w:pPr>
        <w:jc w:val="both"/>
        <w:rPr>
          <w:rFonts w:ascii="Arial" w:hAnsi="Arial" w:cs="Arial"/>
          <w:b/>
          <w:i/>
          <w:iCs/>
          <w:lang w:val="ru-RU"/>
        </w:rPr>
      </w:pPr>
    </w:p>
    <w:p w:rsidR="005A296D" w:rsidRDefault="00581252">
      <w:pPr>
        <w:jc w:val="both"/>
        <w:rPr>
          <w:rFonts w:ascii="Arial" w:hAnsi="Arial" w:cs="Arial"/>
          <w:bCs/>
          <w:iCs/>
          <w:lang w:val="ru-RU"/>
        </w:rPr>
      </w:pPr>
      <w:r>
        <w:rPr>
          <w:rFonts w:ascii="Arial" w:hAnsi="Arial" w:cs="Arial"/>
          <w:b/>
          <w:bCs/>
          <w:i/>
          <w:iCs/>
          <w:lang w:val="ru-RU"/>
        </w:rPr>
        <w:t xml:space="preserve">6. УЧЕСТВОВАЊЕ У ЗАЈЕДНИЧКОЈ ПОНУДИ ИЛИ КАО ПОДИЗВОЂАЧ </w:t>
      </w:r>
    </w:p>
    <w:p w:rsidR="005A296D" w:rsidRDefault="005A296D">
      <w:pPr>
        <w:jc w:val="both"/>
        <w:rPr>
          <w:rFonts w:ascii="Arial" w:hAnsi="Arial" w:cs="Arial"/>
          <w:bCs/>
          <w:iCs/>
          <w:lang w:val="ru-RU"/>
        </w:rPr>
      </w:pPr>
    </w:p>
    <w:p w:rsidR="005A296D" w:rsidRDefault="00581252">
      <w:pPr>
        <w:jc w:val="both"/>
        <w:rPr>
          <w:rFonts w:ascii="Arial" w:hAnsi="Arial" w:cs="Arial"/>
          <w:iCs/>
          <w:lang w:val="ru-RU"/>
        </w:rPr>
      </w:pPr>
      <w:r>
        <w:rPr>
          <w:rFonts w:ascii="Arial" w:hAnsi="Arial" w:cs="Arial"/>
          <w:bCs/>
          <w:iCs/>
          <w:lang w:val="ru-RU"/>
        </w:rPr>
        <w:t>Понуђач може да поднесе само једну понуду.</w:t>
      </w:r>
      <w:r>
        <w:rPr>
          <w:rFonts w:ascii="Arial" w:hAnsi="Arial" w:cs="Arial"/>
          <w:i/>
          <w:iCs/>
          <w:lang w:val="ru-RU"/>
        </w:rPr>
        <w:t xml:space="preserve"> </w:t>
      </w:r>
    </w:p>
    <w:p w:rsidR="005A296D" w:rsidRDefault="00581252">
      <w:pPr>
        <w:jc w:val="both"/>
        <w:rPr>
          <w:rFonts w:ascii="Arial" w:hAnsi="Arial" w:cs="Arial"/>
          <w:iCs/>
          <w:lang w:val="ru-RU"/>
        </w:rPr>
      </w:pPr>
      <w:r>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A296D" w:rsidRDefault="00581252">
      <w:pPr>
        <w:jc w:val="both"/>
        <w:rPr>
          <w:rFonts w:ascii="Arial" w:hAnsi="Arial" w:cs="Arial"/>
          <w:iCs/>
          <w:lang w:val="ru-RU"/>
        </w:rPr>
      </w:pPr>
      <w:r>
        <w:rPr>
          <w:rFonts w:ascii="Arial" w:hAnsi="Arial" w:cs="Arial"/>
          <w:iCs/>
          <w:lang w:val="ru-RU"/>
        </w:rPr>
        <w:t xml:space="preserve">У Обрасцу понуде </w:t>
      </w:r>
      <w:r>
        <w:rPr>
          <w:rFonts w:ascii="Arial" w:hAnsi="Arial" w:cs="Arial"/>
          <w:iCs/>
          <w:lang w:val="sr-Cyrl-CS"/>
        </w:rPr>
        <w:t>(</w:t>
      </w:r>
      <w:r>
        <w:rPr>
          <w:rFonts w:ascii="Arial" w:hAnsi="Arial" w:cs="Arial"/>
          <w:b/>
          <w:iCs/>
          <w:lang w:val="sr-Cyrl-CS"/>
        </w:rPr>
        <w:t>Образац</w:t>
      </w:r>
      <w:r>
        <w:rPr>
          <w:rFonts w:ascii="Arial" w:hAnsi="Arial" w:cs="Arial"/>
          <w:iCs/>
          <w:lang w:val="sr-Cyrl-CS"/>
        </w:rPr>
        <w:t xml:space="preserve"> </w:t>
      </w:r>
      <w:r>
        <w:rPr>
          <w:rFonts w:ascii="Arial" w:hAnsi="Arial" w:cs="Arial"/>
          <w:b/>
          <w:iCs/>
          <w:lang w:val="sr-Cyrl-CS"/>
        </w:rPr>
        <w:t>1</w:t>
      </w:r>
      <w:r>
        <w:rPr>
          <w:rFonts w:ascii="Arial" w:hAnsi="Arial" w:cs="Arial"/>
          <w:iCs/>
          <w:color w:val="auto"/>
        </w:rPr>
        <w:t xml:space="preserve"> </w:t>
      </w:r>
      <w:r>
        <w:rPr>
          <w:rFonts w:ascii="Arial" w:hAnsi="Arial" w:cs="Arial"/>
          <w:b/>
          <w:iCs/>
          <w:color w:val="auto"/>
        </w:rPr>
        <w:t xml:space="preserve">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A296D" w:rsidRDefault="005A296D">
      <w:pPr>
        <w:jc w:val="both"/>
        <w:rPr>
          <w:rFonts w:ascii="Arial" w:hAnsi="Arial" w:cs="Arial"/>
          <w:i/>
          <w:iCs/>
          <w:color w:val="FF0000"/>
          <w:lang w:val="ru-RU"/>
        </w:rPr>
      </w:pPr>
    </w:p>
    <w:p w:rsidR="005A296D" w:rsidRDefault="00581252">
      <w:pPr>
        <w:jc w:val="both"/>
        <w:rPr>
          <w:rFonts w:ascii="Arial" w:hAnsi="Arial" w:cs="Arial"/>
          <w:iCs/>
          <w:lang w:val="ru-RU"/>
        </w:rPr>
      </w:pPr>
      <w:r>
        <w:rPr>
          <w:rFonts w:ascii="Arial" w:hAnsi="Arial" w:cs="Arial"/>
          <w:b/>
          <w:bCs/>
          <w:i/>
          <w:iCs/>
          <w:lang w:val="ru-RU"/>
        </w:rPr>
        <w:t>7. ПОНУДА СА ПОДИЗВОЂАЧЕМ</w:t>
      </w:r>
    </w:p>
    <w:p w:rsidR="005A296D" w:rsidRDefault="005A296D">
      <w:pPr>
        <w:jc w:val="both"/>
        <w:rPr>
          <w:rFonts w:ascii="Arial" w:hAnsi="Arial" w:cs="Arial"/>
          <w:iCs/>
          <w:lang w:val="ru-RU"/>
        </w:rPr>
      </w:pPr>
    </w:p>
    <w:p w:rsidR="005A296D" w:rsidRDefault="00581252">
      <w:pPr>
        <w:jc w:val="both"/>
        <w:rPr>
          <w:rFonts w:ascii="Arial" w:hAnsi="Arial" w:cs="Arial"/>
          <w:iCs/>
          <w:lang w:val="ru-RU"/>
        </w:rPr>
      </w:pPr>
      <w:r>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Pr>
          <w:rFonts w:ascii="Arial" w:hAnsi="Arial" w:cs="Arial"/>
          <w:b/>
          <w:iCs/>
          <w:lang w:val="sr-Cyrl-CS"/>
        </w:rPr>
        <w:t>Образац 1</w:t>
      </w:r>
      <w:r>
        <w:rPr>
          <w:rFonts w:ascii="Arial" w:hAnsi="Arial" w:cs="Arial"/>
          <w:b/>
          <w:iCs/>
          <w:color w:val="auto"/>
        </w:rPr>
        <w:t xml:space="preserve"> у </w:t>
      </w:r>
      <w:r>
        <w:rPr>
          <w:rFonts w:ascii="Arial" w:hAnsi="Arial" w:cs="Arial"/>
          <w:b/>
          <w:iCs/>
          <w:color w:val="auto"/>
          <w:lang w:val="sr-Cyrl-CS"/>
        </w:rPr>
        <w:t xml:space="preserve">поглављу </w:t>
      </w:r>
      <w:r>
        <w:rPr>
          <w:rFonts w:ascii="Arial" w:hAnsi="Arial" w:cs="Arial"/>
          <w:b/>
          <w:iCs/>
          <w:color w:val="auto"/>
        </w:rPr>
        <w:t>VII ове конкурсне документације</w:t>
      </w:r>
      <w:r>
        <w:rPr>
          <w:rFonts w:ascii="Arial" w:hAnsi="Arial" w:cs="Arial"/>
          <w:iCs/>
          <w:lang w:val="ru-RU"/>
        </w:rPr>
        <w:t xml:space="preserve">) наведе да понуду подноси са подизвођачем, проценат укупне вредности набавке који ће поверити </w:t>
      </w:r>
      <w:r>
        <w:rPr>
          <w:rFonts w:ascii="Arial" w:hAnsi="Arial" w:cs="Arial"/>
          <w:iCs/>
          <w:lang w:val="ru-RU"/>
        </w:rPr>
        <w:lastRenderedPageBreak/>
        <w:t xml:space="preserve">подизвођачу,  а који не може бити већи од 50%, као и део предмета набавке који ће извршити преко подизвођача. </w:t>
      </w:r>
    </w:p>
    <w:p w:rsidR="005A296D" w:rsidRDefault="00581252">
      <w:pPr>
        <w:jc w:val="both"/>
        <w:rPr>
          <w:rFonts w:ascii="Arial" w:hAnsi="Arial" w:cs="Arial"/>
          <w:iCs/>
          <w:lang w:val="ru-RU"/>
        </w:rPr>
      </w:pPr>
      <w:r>
        <w:rPr>
          <w:rFonts w:ascii="Arial" w:hAnsi="Arial" w:cs="Arial"/>
          <w:iCs/>
          <w:lang w:val="ru-RU"/>
        </w:rPr>
        <w:t xml:space="preserve">Понуђач </w:t>
      </w:r>
      <w:r>
        <w:rPr>
          <w:rFonts w:ascii="Arial" w:hAnsi="Arial" w:cs="Arial"/>
          <w:iCs/>
          <w:color w:val="auto"/>
          <w:lang w:val="ru-RU"/>
        </w:rPr>
        <w:t>у Обрасцу понуде</w:t>
      </w:r>
      <w:r>
        <w:rPr>
          <w:rFonts w:ascii="Arial" w:hAnsi="Arial" w:cs="Arial"/>
          <w:i/>
          <w:iCs/>
          <w:lang w:val="ru-RU"/>
        </w:rPr>
        <w:t xml:space="preserve"> </w:t>
      </w:r>
      <w:r>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5A296D" w:rsidRDefault="00581252">
      <w:pPr>
        <w:jc w:val="both"/>
        <w:rPr>
          <w:rFonts w:ascii="Arial" w:eastAsia="TimesNewRomanPSMT" w:hAnsi="Arial" w:cs="Arial"/>
          <w:bCs/>
          <w:lang w:val="ru-RU"/>
        </w:rPr>
      </w:pPr>
      <w:r>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Pr>
          <w:rFonts w:eastAsia="TimesNewRomanPSMT"/>
          <w:bCs/>
          <w:lang w:val="ru-RU"/>
        </w:rPr>
        <w:t xml:space="preserve"> </w:t>
      </w:r>
    </w:p>
    <w:p w:rsidR="005A296D" w:rsidRDefault="00581252">
      <w:pPr>
        <w:jc w:val="both"/>
        <w:rPr>
          <w:rFonts w:ascii="Arial" w:hAnsi="Arial" w:cs="Arial"/>
          <w:iCs/>
          <w:color w:val="auto"/>
        </w:rPr>
      </w:pPr>
      <w:r>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lang w:val="ru-RU"/>
        </w:rPr>
        <w:t xml:space="preserve"> </w:t>
      </w:r>
      <w:r>
        <w:rPr>
          <w:rFonts w:ascii="Arial" w:eastAsia="TimesNewRomanPSMT" w:hAnsi="Arial" w:cs="Arial"/>
          <w:b/>
          <w:bCs/>
        </w:rPr>
        <w:t>VII</w:t>
      </w:r>
      <w:r>
        <w:rPr>
          <w:rFonts w:ascii="Arial" w:eastAsia="TimesNewRomanPSMT" w:hAnsi="Arial" w:cs="Arial"/>
          <w:b/>
          <w:bCs/>
          <w:lang w:val="sr-Cyrl-CS"/>
        </w:rPr>
        <w:t>,</w:t>
      </w:r>
      <w:r>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Pr>
          <w:rFonts w:ascii="Arial" w:eastAsia="TimesNewRomanPSMT" w:hAnsi="Arial" w:cs="Arial"/>
          <w:bCs/>
        </w:rPr>
        <w:t xml:space="preserve"> </w:t>
      </w:r>
      <w:r>
        <w:rPr>
          <w:rFonts w:ascii="Arial" w:eastAsia="TimesNewRomanPSMT" w:hAnsi="Arial" w:cs="Arial"/>
          <w:bCs/>
          <w:color w:val="auto"/>
        </w:rPr>
        <w:t xml:space="preserve">(Образац 6. </w:t>
      </w:r>
      <w:r>
        <w:rPr>
          <w:rFonts w:ascii="Arial" w:hAnsi="Arial" w:cs="Arial"/>
          <w:iCs/>
          <w:color w:val="auto"/>
        </w:rPr>
        <w:t xml:space="preserve">у </w:t>
      </w:r>
      <w:r>
        <w:rPr>
          <w:rFonts w:ascii="Arial" w:hAnsi="Arial" w:cs="Arial"/>
          <w:iCs/>
          <w:color w:val="auto"/>
          <w:lang w:val="sr-Cyrl-CS"/>
        </w:rPr>
        <w:t xml:space="preserve">поглављу </w:t>
      </w:r>
      <w:r>
        <w:rPr>
          <w:rFonts w:ascii="Arial" w:hAnsi="Arial" w:cs="Arial"/>
          <w:iCs/>
          <w:color w:val="auto"/>
        </w:rPr>
        <w:t>VII ове конкурсне документације</w:t>
      </w:r>
      <w:r>
        <w:rPr>
          <w:rFonts w:ascii="Arial" w:eastAsia="TimesNewRomanPSMT" w:hAnsi="Arial" w:cs="Arial"/>
          <w:bCs/>
          <w:color w:val="auto"/>
        </w:rPr>
        <w:t>).</w:t>
      </w:r>
    </w:p>
    <w:p w:rsidR="005A296D" w:rsidRDefault="00581252">
      <w:pPr>
        <w:jc w:val="both"/>
        <w:rPr>
          <w:rFonts w:ascii="Arial" w:hAnsi="Arial" w:cs="Arial"/>
          <w:iCs/>
          <w:lang w:val="ru-RU"/>
        </w:rPr>
      </w:pPr>
      <w:r>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5A296D" w:rsidRDefault="00581252">
      <w:pPr>
        <w:jc w:val="both"/>
        <w:rPr>
          <w:rFonts w:ascii="Arial" w:hAnsi="Arial" w:cs="Arial"/>
          <w:lang w:val="ru-RU"/>
        </w:rPr>
      </w:pPr>
      <w:r>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5A296D" w:rsidRDefault="005A296D">
      <w:pPr>
        <w:jc w:val="both"/>
        <w:rPr>
          <w:rFonts w:ascii="Arial" w:hAnsi="Arial" w:cs="Arial"/>
          <w:b/>
          <w:i/>
          <w:lang w:val="ru-RU"/>
        </w:rPr>
      </w:pPr>
    </w:p>
    <w:p w:rsidR="005A296D" w:rsidRDefault="00581252">
      <w:pPr>
        <w:jc w:val="both"/>
        <w:rPr>
          <w:rFonts w:ascii="Arial" w:hAnsi="Arial" w:cs="Arial"/>
          <w:lang w:val="ru-RU"/>
        </w:rPr>
      </w:pPr>
      <w:r>
        <w:rPr>
          <w:rFonts w:ascii="Arial" w:hAnsi="Arial" w:cs="Arial"/>
          <w:b/>
          <w:i/>
          <w:lang w:val="ru-RU"/>
        </w:rPr>
        <w:t>8. ЗАЈЕДНИЧКА ПОНУДА</w:t>
      </w:r>
    </w:p>
    <w:p w:rsidR="005A296D" w:rsidRDefault="005A296D">
      <w:pPr>
        <w:jc w:val="both"/>
        <w:rPr>
          <w:rFonts w:ascii="Arial" w:hAnsi="Arial" w:cs="Arial"/>
          <w:lang w:val="ru-RU"/>
        </w:rPr>
      </w:pPr>
    </w:p>
    <w:p w:rsidR="005A296D" w:rsidRDefault="00581252">
      <w:pPr>
        <w:jc w:val="both"/>
        <w:rPr>
          <w:rFonts w:ascii="Arial" w:hAnsi="Arial" w:cs="Arial"/>
        </w:rPr>
      </w:pPr>
      <w:r>
        <w:rPr>
          <w:rFonts w:ascii="Arial" w:hAnsi="Arial" w:cs="Arial"/>
        </w:rPr>
        <w:t>Понуду може поднети група понуђача.</w:t>
      </w:r>
    </w:p>
    <w:p w:rsidR="005A296D" w:rsidRDefault="00581252">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5A296D" w:rsidRDefault="00581252">
      <w:pPr>
        <w:numPr>
          <w:ilvl w:val="0"/>
          <w:numId w:val="25"/>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5A296D" w:rsidRDefault="00581252">
      <w:pPr>
        <w:pStyle w:val="CommentText"/>
        <w:numPr>
          <w:ilvl w:val="0"/>
          <w:numId w:val="25"/>
        </w:numPr>
        <w:rPr>
          <w:rFonts w:ascii="Arial" w:hAnsi="Arial" w:cs="Arial"/>
          <w:sz w:val="24"/>
          <w:szCs w:val="24"/>
        </w:rPr>
      </w:pPr>
      <w:r>
        <w:rPr>
          <w:rFonts w:ascii="Arial" w:hAnsi="Arial" w:cs="Arial"/>
          <w:sz w:val="24"/>
          <w:szCs w:val="24"/>
        </w:rPr>
        <w:t>опису послова сваког од понуђача из групе понуђача у извршењу уговора</w:t>
      </w:r>
    </w:p>
    <w:p w:rsidR="005A296D" w:rsidRDefault="005A296D">
      <w:pPr>
        <w:pStyle w:val="ListParagraph"/>
        <w:ind w:left="0"/>
        <w:jc w:val="both"/>
        <w:rPr>
          <w:rFonts w:ascii="Arial" w:eastAsia="TimesNewRomanPSMT" w:hAnsi="Arial" w:cs="Arial"/>
          <w:bCs/>
          <w:lang w:val="ru-RU"/>
        </w:rPr>
      </w:pPr>
    </w:p>
    <w:p w:rsidR="005A296D" w:rsidRDefault="00581252">
      <w:pPr>
        <w:jc w:val="both"/>
        <w:rPr>
          <w:rFonts w:ascii="Arial" w:hAnsi="Arial" w:cs="Arial"/>
          <w:lang w:val="ru-RU"/>
        </w:rPr>
      </w:pPr>
      <w:r>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Pr>
          <w:rFonts w:ascii="Arial" w:eastAsia="TimesNewRomanPSMT" w:hAnsi="Arial" w:cs="Arial"/>
          <w:bCs/>
          <w:lang w:val="ru-RU"/>
        </w:rPr>
        <w:t xml:space="preserve"> </w:t>
      </w:r>
      <w:r>
        <w:rPr>
          <w:rFonts w:ascii="Arial" w:eastAsia="TimesNewRomanPSMT" w:hAnsi="Arial" w:cs="Arial"/>
          <w:b/>
          <w:bCs/>
        </w:rPr>
        <w:t>VII</w:t>
      </w:r>
      <w:r>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5A296D" w:rsidRDefault="00581252">
      <w:pPr>
        <w:jc w:val="both"/>
        <w:rPr>
          <w:rFonts w:ascii="Arial" w:hAnsi="Arial" w:cs="Arial"/>
          <w:color w:val="auto"/>
          <w:lang w:val="ru-RU"/>
        </w:rPr>
      </w:pPr>
      <w:r>
        <w:rPr>
          <w:rFonts w:ascii="Arial" w:hAnsi="Arial" w:cs="Arial"/>
          <w:lang w:val="ru-RU"/>
        </w:rPr>
        <w:t xml:space="preserve">Понуђачи из групе понуђача одговарају неограничено солидарно према наручиоцу. </w:t>
      </w:r>
    </w:p>
    <w:p w:rsidR="005A296D" w:rsidRDefault="00581252">
      <w:pPr>
        <w:jc w:val="both"/>
        <w:rPr>
          <w:rFonts w:ascii="Arial" w:hAnsi="Arial" w:cs="Arial"/>
          <w:color w:val="auto"/>
          <w:lang w:val="ru-RU"/>
        </w:rPr>
      </w:pPr>
      <w:r>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5A296D" w:rsidRDefault="00581252">
      <w:pPr>
        <w:jc w:val="both"/>
        <w:rPr>
          <w:rFonts w:ascii="Arial" w:hAnsi="Arial" w:cs="Arial"/>
          <w:color w:val="auto"/>
          <w:lang w:val="ru-RU"/>
        </w:rPr>
      </w:pPr>
      <w:r>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5A296D" w:rsidRDefault="00581252">
      <w:pPr>
        <w:jc w:val="both"/>
        <w:rPr>
          <w:rFonts w:ascii="Arial" w:hAnsi="Arial" w:cs="Arial"/>
          <w:lang w:val="ru-RU"/>
        </w:rPr>
      </w:pPr>
      <w:r>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5A296D" w:rsidRDefault="005A296D">
      <w:pPr>
        <w:jc w:val="both"/>
        <w:rPr>
          <w:rFonts w:ascii="Arial" w:hAnsi="Arial" w:cs="Arial"/>
          <w:lang w:val="ru-RU"/>
        </w:rPr>
      </w:pPr>
    </w:p>
    <w:p w:rsidR="005A296D" w:rsidRDefault="00581252">
      <w:pPr>
        <w:jc w:val="both"/>
        <w:rPr>
          <w:lang w:val="ru-RU"/>
        </w:rPr>
      </w:pPr>
      <w:r>
        <w:rPr>
          <w:rFonts w:ascii="Arial" w:hAnsi="Arial" w:cs="Arial"/>
          <w:b/>
          <w:bCs/>
          <w:i/>
          <w:iCs/>
          <w:lang w:val="ru-RU"/>
        </w:rPr>
        <w:t>9. НАЧИН И УСЛОВ</w:t>
      </w:r>
      <w:r>
        <w:rPr>
          <w:rFonts w:ascii="Arial" w:hAnsi="Arial" w:cs="Arial"/>
          <w:b/>
          <w:bCs/>
          <w:i/>
          <w:iCs/>
          <w:lang w:val="sr-Cyrl-CS"/>
        </w:rPr>
        <w:t>И</w:t>
      </w:r>
      <w:r>
        <w:rPr>
          <w:rFonts w:ascii="Arial" w:hAnsi="Arial" w:cs="Arial"/>
          <w:b/>
          <w:bCs/>
          <w:i/>
          <w:iCs/>
          <w:lang w:val="ru-RU"/>
        </w:rPr>
        <w:t xml:space="preserve"> ПЛАЋАЊА, ГАРАНТНИ РОК, КАО И ДРУГЕ ОКОЛНОСТИ ОД КОЈИХ ЗАВИСИ ПРИХВАТЉИВОСТ  ПОНУДЕ</w:t>
      </w:r>
    </w:p>
    <w:p w:rsidR="005A296D" w:rsidRDefault="005A296D">
      <w:pPr>
        <w:jc w:val="both"/>
        <w:rPr>
          <w:lang w:val="ru-RU"/>
        </w:rPr>
      </w:pPr>
    </w:p>
    <w:p w:rsidR="005A296D" w:rsidRDefault="00581252">
      <w:pPr>
        <w:jc w:val="both"/>
        <w:rPr>
          <w:rFonts w:ascii="Arial" w:hAnsi="Arial" w:cs="Arial"/>
          <w:iCs/>
          <w:lang w:val="ru-RU"/>
        </w:rPr>
      </w:pPr>
      <w:r>
        <w:rPr>
          <w:rFonts w:ascii="Arial" w:hAnsi="Arial" w:cs="Arial"/>
          <w:b/>
          <w:bCs/>
          <w:i/>
          <w:iCs/>
          <w:lang w:val="ru-RU"/>
        </w:rPr>
        <w:t>9.1</w:t>
      </w:r>
      <w:r>
        <w:rPr>
          <w:rFonts w:ascii="Arial" w:hAnsi="Arial" w:cs="Arial"/>
          <w:b/>
          <w:bCs/>
          <w:i/>
          <w:iCs/>
          <w:u w:val="single"/>
          <w:lang w:val="ru-RU"/>
        </w:rPr>
        <w:t xml:space="preserve">. </w:t>
      </w:r>
      <w:r>
        <w:rPr>
          <w:rFonts w:ascii="Arial" w:hAnsi="Arial" w:cs="Arial"/>
          <w:iCs/>
          <w:u w:val="single"/>
          <w:lang w:val="ru-RU"/>
        </w:rPr>
        <w:t>Захтеви у погледу начина, рока и услова плаћања</w:t>
      </w:r>
      <w:r>
        <w:rPr>
          <w:rFonts w:ascii="Arial" w:hAnsi="Arial" w:cs="Arial"/>
          <w:i/>
          <w:iCs/>
          <w:u w:val="single"/>
          <w:lang w:val="ru-RU"/>
        </w:rPr>
        <w:t>.</w:t>
      </w:r>
    </w:p>
    <w:p w:rsidR="005A296D" w:rsidRDefault="00F82975">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регистровања рачуна, </w:t>
      </w:r>
      <w:r w:rsidR="00581252">
        <w:rPr>
          <w:rFonts w:ascii="Arial" w:hAnsi="Arial" w:cs="Arial"/>
          <w:iCs/>
          <w:lang w:val="ru-RU"/>
        </w:rPr>
        <w:t>којим је се потврђује да је услуга извршена и документација испостављена наручиоцу.</w:t>
      </w:r>
    </w:p>
    <w:p w:rsidR="005A296D" w:rsidRDefault="00581252">
      <w:pPr>
        <w:jc w:val="both"/>
        <w:rPr>
          <w:rFonts w:ascii="Arial" w:hAnsi="Arial" w:cs="Arial"/>
          <w:iCs/>
          <w:lang w:val="ru-RU"/>
        </w:rPr>
      </w:pPr>
      <w:r>
        <w:rPr>
          <w:rFonts w:ascii="Arial" w:hAnsi="Arial" w:cs="Arial"/>
          <w:iCs/>
          <w:lang w:val="ru-RU"/>
        </w:rPr>
        <w:t>Плаћање се врши уплатом на рачун извођача.</w:t>
      </w:r>
    </w:p>
    <w:p w:rsidR="005A296D" w:rsidRDefault="00581252">
      <w:pPr>
        <w:jc w:val="both"/>
        <w:rPr>
          <w:rFonts w:ascii="Arial" w:hAnsi="Arial" w:cs="Arial"/>
          <w:iCs/>
          <w:lang w:val="sr-Cyrl-CS"/>
        </w:rPr>
      </w:pPr>
      <w:r>
        <w:rPr>
          <w:rFonts w:ascii="Arial" w:hAnsi="Arial" w:cs="Arial"/>
          <w:iCs/>
          <w:lang w:val="ru-RU"/>
        </w:rPr>
        <w:t>Понуђачу ни</w:t>
      </w:r>
      <w:r>
        <w:rPr>
          <w:rFonts w:ascii="Arial" w:hAnsi="Arial" w:cs="Arial"/>
          <w:iCs/>
          <w:lang w:val="sr-Cyrl-CS"/>
        </w:rPr>
        <w:t>је</w:t>
      </w:r>
      <w:r>
        <w:rPr>
          <w:rFonts w:ascii="Arial" w:hAnsi="Arial" w:cs="Arial"/>
          <w:iCs/>
          <w:lang w:val="ru-RU"/>
        </w:rPr>
        <w:t xml:space="preserve"> дозвољено да захтева аванс</w:t>
      </w:r>
      <w:r>
        <w:rPr>
          <w:rFonts w:ascii="Arial" w:hAnsi="Arial" w:cs="Arial"/>
          <w:iCs/>
          <w:lang w:val="sr-Cyrl-CS"/>
        </w:rPr>
        <w:t>.</w:t>
      </w:r>
    </w:p>
    <w:p w:rsidR="00547DF8" w:rsidRDefault="00547DF8">
      <w:pPr>
        <w:jc w:val="both"/>
        <w:rPr>
          <w:rFonts w:ascii="Arial" w:hAnsi="Arial" w:cs="Arial"/>
          <w:b/>
          <w:bCs/>
          <w:i/>
          <w:iCs/>
          <w:lang w:val="ru-RU"/>
        </w:rPr>
      </w:pPr>
    </w:p>
    <w:p w:rsidR="005A296D" w:rsidRDefault="00581252">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Услуга</w:t>
      </w:r>
    </w:p>
    <w:p w:rsidR="00F82975" w:rsidRPr="003A5E65" w:rsidRDefault="00F82975" w:rsidP="00F82975">
      <w:pPr>
        <w:pStyle w:val="Textbodyuser"/>
        <w:spacing w:after="0"/>
        <w:jc w:val="both"/>
        <w:rPr>
          <w:rFonts w:ascii="Arial" w:hAnsi="Arial" w:cs="Arial"/>
          <w:noProof/>
        </w:rPr>
      </w:pPr>
      <w:r w:rsidRPr="00B92661">
        <w:rPr>
          <w:rFonts w:ascii="Arial" w:hAnsi="Arial" w:cs="Arial"/>
          <w:noProof/>
        </w:rPr>
        <w:t>Максим</w:t>
      </w:r>
      <w:r>
        <w:rPr>
          <w:rFonts w:ascii="Arial" w:hAnsi="Arial" w:cs="Arial"/>
          <w:noProof/>
        </w:rPr>
        <w:t>алан рок за извршење услуге је</w:t>
      </w:r>
      <w:r w:rsidRPr="00B92661">
        <w:rPr>
          <w:rFonts w:ascii="Arial" w:hAnsi="Arial" w:cs="Arial"/>
          <w:noProof/>
        </w:rPr>
        <w:t>:</w:t>
      </w:r>
    </w:p>
    <w:p w:rsidR="00F82975" w:rsidRPr="00B92661" w:rsidRDefault="00F82975" w:rsidP="00F82975">
      <w:pPr>
        <w:pStyle w:val="Textbodyuser"/>
        <w:numPr>
          <w:ilvl w:val="0"/>
          <w:numId w:val="5"/>
        </w:numPr>
        <w:spacing w:after="0"/>
        <w:ind w:left="0" w:firstLine="0"/>
        <w:jc w:val="both"/>
        <w:rPr>
          <w:rFonts w:ascii="Arial" w:hAnsi="Arial" w:cs="Arial"/>
          <w:noProof/>
        </w:rPr>
      </w:pPr>
      <w:r w:rsidRPr="00B92661">
        <w:rPr>
          <w:rFonts w:ascii="Arial" w:hAnsi="Arial" w:cs="Arial"/>
          <w:noProof/>
        </w:rPr>
        <w:t>за</w:t>
      </w:r>
      <w:r>
        <w:rPr>
          <w:rFonts w:ascii="Arial" w:hAnsi="Arial" w:cs="Arial"/>
          <w:noProof/>
        </w:rPr>
        <w:t xml:space="preserve"> </w:t>
      </w:r>
      <w:r w:rsidRPr="00B92661">
        <w:rPr>
          <w:rFonts w:ascii="Arial" w:hAnsi="Arial" w:cs="Arial"/>
          <w:noProof/>
        </w:rPr>
        <w:t>израду</w:t>
      </w:r>
      <w:r>
        <w:rPr>
          <w:rFonts w:ascii="Arial" w:hAnsi="Arial" w:cs="Arial"/>
          <w:noProof/>
        </w:rPr>
        <w:t xml:space="preserve"> предверзије </w:t>
      </w:r>
      <w:r w:rsidRPr="00B92661">
        <w:rPr>
          <w:rFonts w:ascii="Arial" w:hAnsi="Arial" w:cs="Arial"/>
          <w:noProof/>
        </w:rPr>
        <w:t>ИД</w:t>
      </w:r>
      <w:r>
        <w:rPr>
          <w:rFonts w:ascii="Arial" w:hAnsi="Arial" w:cs="Arial"/>
          <w:noProof/>
        </w:rPr>
        <w:t>П</w:t>
      </w:r>
      <w:r w:rsidRPr="00B92661">
        <w:rPr>
          <w:rFonts w:ascii="Arial" w:hAnsi="Arial" w:cs="Arial"/>
          <w:noProof/>
        </w:rPr>
        <w:t xml:space="preserve"> је максимално </w:t>
      </w:r>
      <w:r>
        <w:rPr>
          <w:rFonts w:ascii="Arial" w:hAnsi="Arial" w:cs="Arial"/>
          <w:noProof/>
        </w:rPr>
        <w:t xml:space="preserve">15 </w:t>
      </w:r>
      <w:r w:rsidRPr="00B92661">
        <w:rPr>
          <w:rFonts w:ascii="Arial" w:hAnsi="Arial" w:cs="Arial"/>
          <w:noProof/>
        </w:rPr>
        <w:t xml:space="preserve">календарских </w:t>
      </w:r>
      <w:r>
        <w:rPr>
          <w:rFonts w:ascii="Arial" w:hAnsi="Arial" w:cs="Arial"/>
          <w:noProof/>
        </w:rPr>
        <w:t xml:space="preserve">дана од дана </w:t>
      </w:r>
      <w:r w:rsidRPr="00B92661">
        <w:rPr>
          <w:rFonts w:ascii="Arial" w:hAnsi="Arial" w:cs="Arial"/>
          <w:noProof/>
        </w:rPr>
        <w:t xml:space="preserve"> </w:t>
      </w:r>
      <w:r>
        <w:rPr>
          <w:rFonts w:ascii="Arial" w:hAnsi="Arial" w:cs="Arial"/>
          <w:noProof/>
        </w:rPr>
        <w:t>достављања геодетских подлога</w:t>
      </w:r>
    </w:p>
    <w:p w:rsidR="00F82975" w:rsidRPr="00B92661" w:rsidRDefault="00F82975" w:rsidP="00F82975">
      <w:pPr>
        <w:pStyle w:val="Textbodyuser"/>
        <w:numPr>
          <w:ilvl w:val="0"/>
          <w:numId w:val="5"/>
        </w:numPr>
        <w:spacing w:after="0"/>
        <w:ind w:left="0" w:firstLine="0"/>
        <w:jc w:val="both"/>
        <w:rPr>
          <w:rFonts w:ascii="Arial" w:hAnsi="Arial" w:cs="Arial"/>
          <w:noProof/>
        </w:rPr>
      </w:pPr>
      <w:r w:rsidRPr="00B92661">
        <w:rPr>
          <w:rFonts w:ascii="Arial" w:hAnsi="Arial" w:cs="Arial"/>
          <w:noProof/>
        </w:rPr>
        <w:lastRenderedPageBreak/>
        <w:t xml:space="preserve">за израду </w:t>
      </w:r>
      <w:r>
        <w:rPr>
          <w:rFonts w:ascii="Arial" w:hAnsi="Arial" w:cs="Arial"/>
          <w:noProof/>
        </w:rPr>
        <w:t>ИДП</w:t>
      </w:r>
      <w:r w:rsidRPr="00B92661">
        <w:rPr>
          <w:rFonts w:ascii="Arial" w:hAnsi="Arial" w:cs="Arial"/>
          <w:noProof/>
        </w:rPr>
        <w:t xml:space="preserve"> је максимално </w:t>
      </w:r>
      <w:r>
        <w:rPr>
          <w:rFonts w:ascii="Arial" w:hAnsi="Arial" w:cs="Arial"/>
          <w:noProof/>
        </w:rPr>
        <w:t>7</w:t>
      </w:r>
      <w:r w:rsidRPr="00B92661">
        <w:rPr>
          <w:rFonts w:ascii="Arial" w:hAnsi="Arial" w:cs="Arial"/>
          <w:noProof/>
        </w:rPr>
        <w:t xml:space="preserve"> календарских дана од добијања </w:t>
      </w:r>
      <w:r w:rsidR="00D90312">
        <w:rPr>
          <w:rFonts w:ascii="Arial" w:hAnsi="Arial" w:cs="Arial"/>
          <w:noProof/>
          <w:lang w:val="sr-Cyrl-CS"/>
        </w:rPr>
        <w:t>писане</w:t>
      </w:r>
      <w:r>
        <w:rPr>
          <w:rFonts w:ascii="Arial" w:hAnsi="Arial" w:cs="Arial"/>
          <w:noProof/>
        </w:rPr>
        <w:t xml:space="preserve"> сагласности на предверзију ИДП</w:t>
      </w:r>
    </w:p>
    <w:p w:rsidR="00F82975" w:rsidRPr="00E634B6" w:rsidRDefault="00F82975" w:rsidP="00E634B6">
      <w:pPr>
        <w:pStyle w:val="Textbodyuser"/>
        <w:numPr>
          <w:ilvl w:val="0"/>
          <w:numId w:val="5"/>
        </w:numPr>
        <w:spacing w:after="0"/>
        <w:ind w:left="0" w:firstLine="0"/>
        <w:jc w:val="both"/>
        <w:rPr>
          <w:rFonts w:ascii="Arial" w:hAnsi="Arial" w:cs="Arial"/>
          <w:noProof/>
        </w:rPr>
      </w:pPr>
      <w:r w:rsidRPr="009E4B54">
        <w:rPr>
          <w:rFonts w:ascii="Arial" w:hAnsi="Arial" w:cs="Arial"/>
          <w:noProof/>
        </w:rPr>
        <w:t xml:space="preserve">за израду ПЗИ је максимално 7 календарских дана од добијања Решења о </w:t>
      </w:r>
      <w:r w:rsidRPr="000231BC">
        <w:rPr>
          <w:rFonts w:ascii="Arial" w:hAnsi="Arial" w:cs="Arial"/>
          <w:b/>
          <w:i/>
          <w:lang w:val="sr-Latn-CS"/>
        </w:rPr>
        <w:t xml:space="preserve"> </w:t>
      </w:r>
      <w:r w:rsidRPr="009E4B54">
        <w:rPr>
          <w:rFonts w:ascii="Arial" w:hAnsi="Arial" w:cs="Arial"/>
          <w:lang w:val="sr-Latn-CS"/>
        </w:rPr>
        <w:t>одобрењу за извођење радова</w:t>
      </w:r>
      <w:r w:rsidRPr="009E4B54">
        <w:rPr>
          <w:rFonts w:ascii="Arial" w:eastAsia="Times New Roman" w:hAnsi="Arial" w:cs="Arial"/>
          <w:color w:val="000000"/>
          <w:kern w:val="0"/>
          <w:lang w:val="sr-Cyrl-CS" w:eastAsia="en-US"/>
        </w:rPr>
        <w:t xml:space="preserve"> по члану 145</w:t>
      </w:r>
      <w:r>
        <w:rPr>
          <w:rFonts w:ascii="Arial" w:eastAsia="Times New Roman" w:hAnsi="Arial" w:cs="Arial"/>
          <w:color w:val="000000"/>
          <w:kern w:val="0"/>
          <w:lang w:val="sr-Cyrl-CS" w:eastAsia="en-US"/>
        </w:rPr>
        <w:t>. Закона о планирању и изградњи</w:t>
      </w:r>
    </w:p>
    <w:p w:rsidR="005A296D" w:rsidRDefault="00581252">
      <w:pPr>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rsidR="005A296D" w:rsidRDefault="005A296D">
      <w:pPr>
        <w:jc w:val="both"/>
        <w:rPr>
          <w:lang w:val="ru-RU"/>
        </w:rPr>
      </w:pPr>
    </w:p>
    <w:p w:rsidR="005A296D" w:rsidRDefault="00581252">
      <w:pPr>
        <w:jc w:val="both"/>
        <w:rPr>
          <w:rFonts w:ascii="Arial" w:hAnsi="Arial" w:cs="Arial"/>
          <w:iCs/>
          <w:lang w:val="ru-RU"/>
        </w:rPr>
      </w:pPr>
      <w:r>
        <w:rPr>
          <w:rFonts w:ascii="Arial" w:hAnsi="Arial" w:cs="Arial"/>
          <w:b/>
          <w:bCs/>
          <w:iCs/>
          <w:u w:val="single"/>
          <w:lang w:val="ru-RU"/>
        </w:rPr>
        <w:t xml:space="preserve">9.3. </w:t>
      </w:r>
      <w:r>
        <w:rPr>
          <w:rFonts w:ascii="Arial" w:hAnsi="Arial" w:cs="Arial"/>
          <w:iCs/>
          <w:u w:val="single"/>
          <w:lang w:val="ru-RU"/>
        </w:rPr>
        <w:t>Захтев у погледу рока важења понуде</w:t>
      </w:r>
    </w:p>
    <w:p w:rsidR="005A296D" w:rsidRDefault="00581252">
      <w:pPr>
        <w:jc w:val="both"/>
        <w:rPr>
          <w:rFonts w:ascii="Arial" w:hAnsi="Arial" w:cs="Arial"/>
          <w:iCs/>
          <w:lang w:val="ru-RU"/>
        </w:rPr>
      </w:pPr>
      <w:r>
        <w:rPr>
          <w:rFonts w:ascii="Arial" w:hAnsi="Arial" w:cs="Arial"/>
          <w:iCs/>
          <w:lang w:val="ru-RU"/>
        </w:rPr>
        <w:t>Рок важења понуде не може бити краћи од 30 дана од дана отварања понуда.</w:t>
      </w:r>
    </w:p>
    <w:p w:rsidR="005A296D" w:rsidRDefault="00581252">
      <w:pPr>
        <w:jc w:val="both"/>
        <w:rPr>
          <w:rFonts w:ascii="Arial" w:hAnsi="Arial" w:cs="Arial"/>
          <w:iCs/>
          <w:lang w:val="ru-RU"/>
        </w:rPr>
      </w:pPr>
      <w:r>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5A296D" w:rsidRDefault="00581252">
      <w:pPr>
        <w:jc w:val="both"/>
        <w:rPr>
          <w:rFonts w:ascii="Arial" w:hAnsi="Arial" w:cs="Arial"/>
          <w:b/>
          <w:bCs/>
          <w:i/>
          <w:iCs/>
          <w:lang w:val="ru-RU"/>
        </w:rPr>
      </w:pPr>
      <w:r>
        <w:rPr>
          <w:rFonts w:ascii="Arial" w:hAnsi="Arial" w:cs="Arial"/>
          <w:iCs/>
          <w:lang w:val="ru-RU"/>
        </w:rPr>
        <w:t>Понуђач који прихвати захтев за продужење рока важења понуде на може мењати понуду.</w:t>
      </w:r>
    </w:p>
    <w:p w:rsidR="005A296D" w:rsidRDefault="005A296D">
      <w:pPr>
        <w:jc w:val="both"/>
        <w:rPr>
          <w:rFonts w:ascii="Arial" w:hAnsi="Arial" w:cs="Arial"/>
          <w:b/>
          <w:color w:val="auto"/>
          <w:u w:val="single"/>
          <w:lang w:val="ru-RU"/>
        </w:rPr>
      </w:pPr>
    </w:p>
    <w:p w:rsidR="005A296D" w:rsidRDefault="00581252">
      <w:pPr>
        <w:jc w:val="both"/>
        <w:rPr>
          <w:rFonts w:ascii="Arial" w:hAnsi="Arial" w:cs="Arial"/>
          <w:b/>
          <w:bCs/>
          <w:i/>
          <w:iCs/>
          <w:lang w:val="ru-RU"/>
        </w:rPr>
      </w:pPr>
      <w:r>
        <w:rPr>
          <w:rFonts w:ascii="Arial" w:hAnsi="Arial" w:cs="Arial"/>
          <w:b/>
          <w:bCs/>
          <w:i/>
          <w:iCs/>
          <w:lang w:val="ru-RU"/>
        </w:rPr>
        <w:t>10. ВАЛУТА И НАЧИН НА КОЈИ МОРА ДА БУДЕ НАВЕДЕНА И ИЗРАЖЕНА ЦЕНА У ПОНУДИ</w:t>
      </w:r>
    </w:p>
    <w:p w:rsidR="005A296D" w:rsidRDefault="005A296D">
      <w:pPr>
        <w:jc w:val="both"/>
        <w:rPr>
          <w:rFonts w:ascii="Arial" w:hAnsi="Arial" w:cs="Arial"/>
          <w:b/>
          <w:bCs/>
          <w:i/>
          <w:iCs/>
          <w:lang w:val="ru-RU"/>
        </w:rPr>
      </w:pPr>
    </w:p>
    <w:p w:rsidR="005A296D" w:rsidRDefault="00581252">
      <w:pPr>
        <w:jc w:val="both"/>
        <w:rPr>
          <w:rFonts w:ascii="Arial" w:hAnsi="Arial" w:cs="Arial"/>
          <w:iCs/>
          <w:lang w:val="ru-RU"/>
        </w:rPr>
      </w:pPr>
      <w:r>
        <w:rPr>
          <w:rFonts w:ascii="Arial" w:hAnsi="Arial" w:cs="Arial"/>
          <w:iCs/>
          <w:lang w:val="ru-RU"/>
        </w:rPr>
        <w:t xml:space="preserve">Цена мора бити исказана у динарима, са и </w:t>
      </w:r>
      <w:r>
        <w:rPr>
          <w:rFonts w:ascii="Arial" w:hAnsi="Arial" w:cs="Arial"/>
          <w:iCs/>
          <w:color w:val="00000A"/>
          <w:lang w:val="ru-RU"/>
        </w:rPr>
        <w:t>без пореза на додату вредност,</w:t>
      </w:r>
      <w:r>
        <w:rPr>
          <w:rFonts w:ascii="Arial" w:hAnsi="Arial" w:cs="Arial"/>
          <w:color w:val="00000A"/>
          <w:lang w:val="ru-RU"/>
        </w:rPr>
        <w:t xml:space="preserve"> </w:t>
      </w:r>
      <w:r>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5A296D" w:rsidRDefault="00581252">
      <w:pPr>
        <w:jc w:val="both"/>
        <w:rPr>
          <w:rFonts w:ascii="Arial" w:hAnsi="Arial" w:cs="Arial"/>
          <w:iCs/>
          <w:lang w:val="ru-RU"/>
        </w:rPr>
      </w:pPr>
      <w:r>
        <w:rPr>
          <w:rFonts w:ascii="Arial" w:hAnsi="Arial" w:cs="Arial"/>
          <w:iCs/>
          <w:lang w:val="ru-RU"/>
        </w:rPr>
        <w:t>Цена је фиксна и не може се мењати.</w:t>
      </w:r>
      <w:r>
        <w:rPr>
          <w:rFonts w:ascii="Arial" w:hAnsi="Arial" w:cs="Arial"/>
          <w:lang w:val="ru-RU"/>
        </w:rPr>
        <w:t xml:space="preserve"> </w:t>
      </w:r>
    </w:p>
    <w:p w:rsidR="005A296D" w:rsidRDefault="00581252">
      <w:pPr>
        <w:jc w:val="both"/>
        <w:rPr>
          <w:rFonts w:ascii="Arial" w:hAnsi="Arial" w:cs="Arial"/>
          <w:iCs/>
          <w:lang w:val="ru-RU"/>
        </w:rPr>
      </w:pPr>
      <w:r>
        <w:rPr>
          <w:rFonts w:ascii="Arial" w:hAnsi="Arial" w:cs="Arial"/>
          <w:lang w:val="ru-RU"/>
        </w:rPr>
        <w:t>Ако је у понуди исказана неуобичајено ниска цена, наручилац ће поступити у складу са чланом 92. Закона.</w:t>
      </w:r>
    </w:p>
    <w:p w:rsidR="005A296D" w:rsidRDefault="00581252">
      <w:pPr>
        <w:jc w:val="both"/>
        <w:rPr>
          <w:rFonts w:ascii="Arial" w:hAnsi="Arial" w:cs="Arial"/>
          <w:b/>
          <w:i/>
          <w:iCs/>
          <w:lang w:val="ru-RU"/>
        </w:rPr>
      </w:pPr>
      <w:r>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5A296D" w:rsidRDefault="005A296D">
      <w:pPr>
        <w:jc w:val="both"/>
        <w:rPr>
          <w:lang w:val="ru-RU"/>
        </w:rPr>
      </w:pPr>
    </w:p>
    <w:p w:rsidR="005A296D" w:rsidRDefault="00581252">
      <w:pPr>
        <w:jc w:val="both"/>
        <w:rPr>
          <w:rFonts w:ascii="Arial" w:hAnsi="Arial" w:cs="Arial"/>
          <w:b/>
          <w:i/>
          <w:iCs/>
          <w:color w:val="auto"/>
          <w:lang w:val="ru-RU"/>
        </w:rPr>
      </w:pPr>
      <w:r>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5A296D" w:rsidRDefault="005A296D">
      <w:pPr>
        <w:jc w:val="both"/>
        <w:rPr>
          <w:rFonts w:ascii="Arial" w:hAnsi="Arial" w:cs="Arial"/>
          <w:b/>
          <w:i/>
          <w:iCs/>
          <w:color w:val="auto"/>
          <w:lang w:val="ru-RU"/>
        </w:rPr>
      </w:pPr>
    </w:p>
    <w:p w:rsidR="005A296D" w:rsidRDefault="00581252">
      <w:pPr>
        <w:jc w:val="both"/>
        <w:rPr>
          <w:rFonts w:ascii="Arial" w:eastAsia="TimesNewRomanPSMT" w:hAnsi="Arial" w:cs="Arial"/>
          <w:bCs/>
          <w:iCs/>
          <w:color w:val="auto"/>
          <w:lang w:val="ru-RU"/>
        </w:rPr>
      </w:pPr>
      <w:r>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5A296D" w:rsidRDefault="00581252">
      <w:pPr>
        <w:jc w:val="both"/>
        <w:rPr>
          <w:rFonts w:ascii="Arial" w:eastAsia="TimesNewRomanPSMT" w:hAnsi="Arial" w:cs="Arial"/>
          <w:bCs/>
          <w:iCs/>
          <w:color w:val="auto"/>
          <w:lang w:val="ru-RU"/>
        </w:rPr>
      </w:pPr>
      <w:r>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5A296D" w:rsidRDefault="00581252">
      <w:pPr>
        <w:jc w:val="both"/>
        <w:rPr>
          <w:rFonts w:ascii="Arial" w:hAnsi="Arial" w:cs="Arial"/>
          <w:lang w:val="ru-RU"/>
        </w:rPr>
      </w:pPr>
      <w:r>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5A296D" w:rsidRDefault="005A296D">
      <w:pPr>
        <w:jc w:val="both"/>
        <w:rPr>
          <w:rFonts w:ascii="Arial" w:hAnsi="Arial" w:cs="Arial"/>
          <w:lang w:val="ru-RU"/>
        </w:rPr>
      </w:pPr>
    </w:p>
    <w:p w:rsidR="005A296D" w:rsidRDefault="00581252">
      <w:pPr>
        <w:jc w:val="both"/>
        <w:rPr>
          <w:rFonts w:ascii="Arial" w:hAnsi="Arial" w:cs="Arial"/>
          <w:b/>
          <w:i/>
          <w:iCs/>
          <w:lang w:val="ru-RU"/>
        </w:rPr>
      </w:pPr>
      <w:r>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5A296D" w:rsidRDefault="005A296D">
      <w:pPr>
        <w:jc w:val="both"/>
        <w:rPr>
          <w:rFonts w:ascii="Arial" w:hAnsi="Arial" w:cs="Arial"/>
          <w:b/>
          <w:i/>
          <w:iCs/>
          <w:lang w:val="ru-RU"/>
        </w:rPr>
      </w:pPr>
    </w:p>
    <w:p w:rsidR="005A296D" w:rsidRDefault="00581252">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Pr>
          <w:rFonts w:ascii="Arial" w:eastAsia="TimesNewRomanPSMT" w:hAnsi="Arial" w:cs="Arial"/>
          <w:b/>
          <w:bCs/>
          <w:i/>
          <w:iCs/>
          <w:color w:val="auto"/>
          <w:u w:val="single"/>
          <w:lang w:val="ru-RU"/>
        </w:rPr>
        <w:t xml:space="preserve"> понуди достави: </w:t>
      </w:r>
    </w:p>
    <w:p w:rsidR="005A296D" w:rsidRDefault="005A296D">
      <w:pPr>
        <w:pStyle w:val="ListParagraph"/>
        <w:jc w:val="both"/>
        <w:rPr>
          <w:rFonts w:ascii="Arial" w:eastAsia="TimesNewRomanPSMT" w:hAnsi="Arial" w:cs="Arial"/>
          <w:b/>
          <w:bCs/>
          <w:i/>
          <w:iCs/>
          <w:color w:val="auto"/>
          <w:u w:val="single"/>
          <w:lang w:val="ru-RU"/>
        </w:rPr>
      </w:pPr>
    </w:p>
    <w:p w:rsidR="005A296D" w:rsidRDefault="00581252">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5A296D" w:rsidRDefault="00581252" w:rsidP="00E634B6">
      <w:pPr>
        <w:pStyle w:val="Default"/>
        <w:spacing w:line="240" w:lineRule="auto"/>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w:t>
      </w:r>
      <w:r>
        <w:rPr>
          <w:color w:val="auto"/>
          <w:lang w:val="ru-RU"/>
        </w:rPr>
        <w:lastRenderedPageBreak/>
        <w:t>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5A296D" w:rsidRDefault="00581252" w:rsidP="00E634B6">
      <w:pPr>
        <w:pStyle w:val="ListParagraph"/>
        <w:numPr>
          <w:ilvl w:val="0"/>
          <w:numId w:val="26"/>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5A296D" w:rsidRDefault="00581252" w:rsidP="00E634B6">
      <w:pPr>
        <w:pStyle w:val="ListParagraph"/>
        <w:numPr>
          <w:ilvl w:val="0"/>
          <w:numId w:val="26"/>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5A296D" w:rsidRDefault="00581252" w:rsidP="00E634B6">
      <w:pPr>
        <w:pStyle w:val="ListParagraph"/>
        <w:numPr>
          <w:ilvl w:val="0"/>
          <w:numId w:val="26"/>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5A296D" w:rsidRDefault="00581252" w:rsidP="00E634B6">
      <w:p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5A296D" w:rsidRDefault="005A296D">
      <w:pPr>
        <w:jc w:val="both"/>
        <w:rPr>
          <w:rFonts w:ascii="Arial" w:eastAsia="TimesNewRomanPSMT" w:hAnsi="Arial" w:cs="Arial"/>
          <w:bCs/>
          <w:iCs/>
          <w:color w:val="auto"/>
          <w:lang w:val="sr-Cyrl-CS"/>
        </w:rPr>
      </w:pPr>
    </w:p>
    <w:p w:rsidR="005A296D" w:rsidRDefault="00581252" w:rsidP="00E634B6">
      <w:pPr>
        <w:spacing w:line="240" w:lineRule="auto"/>
        <w:jc w:val="both"/>
        <w:rPr>
          <w:rFonts w:ascii="Arial" w:eastAsia="TimesNewRomanPSMT" w:hAnsi="Arial" w:cs="Arial"/>
          <w:b/>
          <w:bCs/>
          <w:i/>
          <w:iCs/>
          <w:color w:val="auto"/>
          <w:u w:val="single"/>
        </w:rPr>
      </w:pPr>
      <w:r>
        <w:rPr>
          <w:rFonts w:ascii="Arial" w:eastAsia="TimesNewRomanPSMT" w:hAnsi="Arial" w:cs="Arial"/>
          <w:b/>
          <w:bCs/>
          <w:i/>
          <w:iCs/>
          <w:color w:val="auto"/>
          <w:u w:val="single"/>
        </w:rPr>
        <w:t xml:space="preserve">II </w:t>
      </w:r>
      <w:r>
        <w:rPr>
          <w:rFonts w:ascii="Arial" w:eastAsia="TimesNewRomanPSMT" w:hAnsi="Arial" w:cs="Arial"/>
          <w:b/>
          <w:bCs/>
          <w:i/>
          <w:iCs/>
          <w:color w:val="auto"/>
          <w:u w:val="single"/>
          <w:lang w:val="sr-Cyrl-CS"/>
        </w:rPr>
        <w:t>Изабрани понуђач је дужан</w:t>
      </w:r>
      <w:r>
        <w:rPr>
          <w:rFonts w:ascii="Arial" w:eastAsia="TimesNewRomanPSMT" w:hAnsi="Arial" w:cs="Arial"/>
          <w:b/>
          <w:bCs/>
          <w:i/>
          <w:iCs/>
          <w:color w:val="auto"/>
          <w:u w:val="single"/>
        </w:rPr>
        <w:t xml:space="preserve"> </w:t>
      </w:r>
      <w:r>
        <w:rPr>
          <w:rFonts w:ascii="Arial" w:eastAsia="TimesNewRomanPSMT" w:hAnsi="Arial" w:cs="Arial"/>
          <w:b/>
          <w:bCs/>
          <w:i/>
          <w:iCs/>
          <w:color w:val="auto"/>
          <w:u w:val="single"/>
          <w:lang w:val="sr-Cyrl-CS"/>
        </w:rPr>
        <w:t>да достави</w:t>
      </w:r>
      <w:r>
        <w:rPr>
          <w:rFonts w:ascii="Arial" w:eastAsia="TimesNewRomanPSMT" w:hAnsi="Arial" w:cs="Arial"/>
          <w:b/>
          <w:bCs/>
          <w:i/>
          <w:iCs/>
          <w:color w:val="auto"/>
          <w:u w:val="single"/>
        </w:rPr>
        <w:t xml:space="preserve"> </w:t>
      </w:r>
      <w:r>
        <w:rPr>
          <w:rFonts w:ascii="Arial" w:eastAsia="TimesNewRomanPSMT" w:hAnsi="Arial" w:cs="Arial"/>
          <w:b/>
          <w:bCs/>
          <w:i/>
          <w:iCs/>
          <w:color w:val="auto"/>
          <w:u w:val="single"/>
          <w:lang w:val="sr-Cyrl-CS"/>
        </w:rPr>
        <w:t>следећа средства финансијског обезбеђења:</w:t>
      </w:r>
    </w:p>
    <w:p w:rsidR="005A296D" w:rsidRDefault="005A296D" w:rsidP="00E634B6">
      <w:pPr>
        <w:spacing w:line="240" w:lineRule="auto"/>
        <w:jc w:val="both"/>
        <w:rPr>
          <w:rFonts w:ascii="Arial" w:eastAsia="TimesNewRomanPSMT" w:hAnsi="Arial" w:cs="Arial"/>
          <w:bCs/>
          <w:iCs/>
          <w:color w:val="auto"/>
          <w:lang w:val="sr-Cyrl-CS"/>
        </w:rPr>
      </w:pPr>
    </w:p>
    <w:p w:rsidR="005A296D" w:rsidRPr="00E634B6" w:rsidRDefault="00581252" w:rsidP="00E634B6">
      <w:pPr>
        <w:pStyle w:val="Default"/>
        <w:numPr>
          <w:ilvl w:val="0"/>
          <w:numId w:val="27"/>
        </w:numPr>
        <w:spacing w:line="240" w:lineRule="auto"/>
        <w:ind w:left="540" w:hanging="540"/>
        <w:jc w:val="both"/>
        <w:rPr>
          <w:rFonts w:eastAsia="TimesNewRomanPSMT"/>
          <w:bCs/>
          <w:i/>
          <w:iCs/>
          <w:color w:val="auto"/>
          <w:lang w:val="sr-Cyrl-CS"/>
        </w:rPr>
      </w:pPr>
      <w:r w:rsidRPr="00E634B6">
        <w:rPr>
          <w:rFonts w:eastAsia="TimesNewRomanPSMT"/>
          <w:b/>
          <w:bCs/>
          <w:i/>
          <w:iCs/>
          <w:color w:val="auto"/>
          <w:lang w:val="sr-Cyrl-CS"/>
        </w:rPr>
        <w:t>Меницу са меничним овлашћењем за добро извршење посла</w:t>
      </w:r>
      <w:r w:rsidRPr="00E634B6">
        <w:rPr>
          <w:rFonts w:eastAsia="TimesNewRomanPSMT"/>
          <w:bCs/>
          <w:i/>
          <w:iCs/>
          <w:color w:val="auto"/>
          <w:lang w:val="sr-Cyrl-CS"/>
        </w:rPr>
        <w:t xml:space="preserve">   </w:t>
      </w:r>
    </w:p>
    <w:p w:rsidR="005A296D" w:rsidRDefault="00581252" w:rsidP="00E634B6">
      <w:pPr>
        <w:pStyle w:val="Default"/>
        <w:spacing w:line="240" w:lineRule="auto"/>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rsidR="005A296D" w:rsidRDefault="00581252" w:rsidP="00E634B6">
      <w:pPr>
        <w:pStyle w:val="Default"/>
        <w:spacing w:line="240" w:lineRule="auto"/>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rsidR="005A296D" w:rsidRDefault="005A296D">
      <w:pPr>
        <w:jc w:val="both"/>
        <w:rPr>
          <w:rFonts w:ascii="Arial" w:hAnsi="Arial" w:cs="Arial"/>
          <w:b/>
          <w:lang w:val="sr-Cyrl-CS"/>
        </w:rPr>
      </w:pPr>
    </w:p>
    <w:p w:rsidR="005A296D" w:rsidRDefault="00581252">
      <w:pPr>
        <w:jc w:val="both"/>
        <w:rPr>
          <w:lang w:val="ru-RU"/>
        </w:rPr>
      </w:pPr>
      <w:r>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547DF8" w:rsidRPr="003A0F7D" w:rsidRDefault="00581252" w:rsidP="00E634B6">
      <w:pPr>
        <w:spacing w:before="120" w:after="120"/>
        <w:jc w:val="both"/>
        <w:rPr>
          <w:rFonts w:ascii="Arial" w:hAnsi="Arial" w:cs="Arial"/>
          <w:lang w:val="ru-RU"/>
        </w:rPr>
      </w:pPr>
      <w:r>
        <w:rPr>
          <w:rFonts w:ascii="Arial" w:hAnsi="Arial" w:cs="Arial"/>
          <w:lang w:val="ru-RU"/>
        </w:rPr>
        <w:t>Предметна набавка не садржи поверљиве информације које наручилац ставља на располагање.</w:t>
      </w:r>
    </w:p>
    <w:p w:rsidR="005A296D" w:rsidRDefault="00581252">
      <w:pPr>
        <w:jc w:val="both"/>
        <w:rPr>
          <w:rFonts w:ascii="Arial" w:hAnsi="Arial" w:cs="Arial"/>
          <w:b/>
          <w:bCs/>
          <w:lang w:val="sr-Cyrl-CS"/>
        </w:rPr>
      </w:pPr>
      <w:r>
        <w:rPr>
          <w:rFonts w:ascii="Arial" w:hAnsi="Arial" w:cs="Arial"/>
          <w:b/>
          <w:bCs/>
          <w:lang w:val="ru-RU"/>
        </w:rPr>
        <w:t>14. ДОДАТНЕ ИНФОРМАЦИЈЕ ИЛИ ПОЈАШЊЕЊА У ВЕЗИ СА ПРИПРЕМАЊЕМ ПОНУДЕ</w:t>
      </w:r>
    </w:p>
    <w:p w:rsidR="005A296D" w:rsidRDefault="005A296D">
      <w:pPr>
        <w:jc w:val="both"/>
        <w:rPr>
          <w:rFonts w:ascii="Arial" w:hAnsi="Arial" w:cs="Arial"/>
          <w:b/>
          <w:bCs/>
          <w:lang w:val="sr-Cyrl-CS"/>
        </w:rPr>
      </w:pPr>
    </w:p>
    <w:p w:rsidR="005A296D" w:rsidRDefault="00581252">
      <w:pPr>
        <w:jc w:val="both"/>
        <w:rPr>
          <w:rFonts w:ascii="Arial" w:hAnsi="Arial" w:cs="Arial"/>
          <w:lang w:val="ru-RU"/>
        </w:rPr>
      </w:pPr>
      <w:r>
        <w:rPr>
          <w:rFonts w:ascii="Arial" w:hAnsi="Arial" w:cs="Arial"/>
          <w:lang w:val="ru-RU"/>
        </w:rPr>
        <w:t xml:space="preserve">Заинтересовано лице може, у писаном </w:t>
      </w:r>
      <w:r>
        <w:rPr>
          <w:rFonts w:ascii="Arial" w:hAnsi="Arial" w:cs="Arial"/>
          <w:color w:val="auto"/>
          <w:lang w:val="ru-RU"/>
        </w:rPr>
        <w:t xml:space="preserve">облику </w:t>
      </w:r>
      <w:r>
        <w:rPr>
          <w:rFonts w:ascii="Arial" w:hAnsi="Arial" w:cs="Arial"/>
          <w:i/>
          <w:iCs/>
          <w:color w:val="auto"/>
          <w:lang w:val="ru-RU"/>
        </w:rPr>
        <w:t>[</w:t>
      </w:r>
      <w:r>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672551">
        <w:rPr>
          <w:rFonts w:ascii="Arial" w:hAnsi="Arial" w:cs="Arial"/>
          <w:i/>
          <w:color w:val="auto"/>
          <w:lang w:val="sr-Cyrl-CS"/>
        </w:rPr>
        <w:t>Општина</w:t>
      </w:r>
      <w:r>
        <w:rPr>
          <w:rFonts w:ascii="Arial" w:hAnsi="Arial" w:cs="Arial"/>
          <w:i/>
          <w:color w:val="auto"/>
          <w:lang w:val="sr-Cyrl-CS"/>
        </w:rPr>
        <w:t xml:space="preserve"> Баточина</w:t>
      </w:r>
      <w:r w:rsidR="00672551">
        <w:rPr>
          <w:rFonts w:ascii="Arial" w:hAnsi="Arial" w:cs="Arial"/>
          <w:i/>
          <w:color w:val="auto"/>
          <w:lang w:val="sr-Cyrl-CS"/>
        </w:rPr>
        <w:t>,</w:t>
      </w:r>
      <w:r w:rsidR="00672551" w:rsidRPr="00672551">
        <w:rPr>
          <w:rFonts w:ascii="Arial" w:hAnsi="Arial" w:cs="Arial"/>
          <w:i/>
          <w:color w:val="auto"/>
          <w:lang w:val="sr-Cyrl-CS"/>
        </w:rPr>
        <w:t xml:space="preserve"> </w:t>
      </w:r>
      <w:r w:rsidR="00672551">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Pr>
          <w:rFonts w:ascii="Arial" w:hAnsi="Arial" w:cs="Arial"/>
          <w:i/>
          <w:color w:val="auto"/>
        </w:rPr>
        <w:t>I</w:t>
      </w:r>
      <w:r>
        <w:rPr>
          <w:rFonts w:ascii="Arial" w:hAnsi="Arial" w:cs="Arial"/>
          <w:i/>
          <w:color w:val="auto"/>
          <w:lang w:val="sr-Cyrl-CS"/>
        </w:rPr>
        <w:t xml:space="preserve"> бр.3</w:t>
      </w:r>
      <w:r>
        <w:rPr>
          <w:rFonts w:ascii="Arial" w:hAnsi="Arial" w:cs="Arial"/>
          <w:i/>
          <w:color w:val="auto"/>
        </w:rPr>
        <w:t>2</w:t>
      </w:r>
      <w:r>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Pr>
            <w:rStyle w:val="Hyperlink"/>
            <w:rFonts w:ascii="Arial" w:hAnsi="Arial" w:cs="Arial"/>
            <w:i/>
            <w:iCs/>
          </w:rPr>
          <w:t>olja.jasovic@sobatocina.org.</w:t>
        </w:r>
        <w:r w:rsidRPr="00C16CBD">
          <w:rPr>
            <w:rStyle w:val="Hyperlink"/>
            <w:rFonts w:ascii="Arial" w:hAnsi="Arial" w:cs="Arial"/>
            <w:i/>
            <w:iCs/>
            <w:u w:val="none"/>
          </w:rPr>
          <w:t>rs</w:t>
        </w:r>
      </w:hyperlink>
      <w:r w:rsidR="00C16CBD">
        <w:rPr>
          <w:rStyle w:val="Hyperlink"/>
          <w:rFonts w:ascii="Arial" w:hAnsi="Arial" w:cs="Arial"/>
          <w:i/>
          <w:iCs/>
          <w:u w:val="none"/>
        </w:rPr>
        <w:t xml:space="preserve"> </w:t>
      </w:r>
      <w:r w:rsidR="00C16CBD" w:rsidRPr="003E21EE">
        <w:rPr>
          <w:rStyle w:val="Hyperlink"/>
          <w:rFonts w:ascii="Arial" w:hAnsi="Arial" w:cs="Arial"/>
          <w:i/>
          <w:iCs/>
          <w:color w:val="auto"/>
          <w:u w:val="none"/>
        </w:rPr>
        <w:t xml:space="preserve">и </w:t>
      </w:r>
      <w:r w:rsidR="00E634B6" w:rsidRPr="00E634B6">
        <w:rPr>
          <w:rStyle w:val="Hyperlink"/>
          <w:rFonts w:ascii="Arial" w:hAnsi="Arial" w:cs="Arial"/>
          <w:i/>
        </w:rPr>
        <w:t>jelenadrageljevic@ymail.com</w:t>
      </w:r>
      <w:r w:rsidR="00E634B6">
        <w:rPr>
          <w:rFonts w:ascii="Arial" w:hAnsi="Arial" w:cs="Arial"/>
          <w:i/>
          <w:color w:val="auto"/>
          <w:lang w:val="ru-RU"/>
        </w:rPr>
        <w:t xml:space="preserve"> </w:t>
      </w:r>
      <w:r>
        <w:rPr>
          <w:rFonts w:ascii="Arial" w:hAnsi="Arial" w:cs="Arial"/>
          <w:i/>
          <w:color w:val="auto"/>
          <w:lang w:val="ru-RU"/>
        </w:rPr>
        <w:t>или факсом</w:t>
      </w:r>
      <w:r>
        <w:rPr>
          <w:rFonts w:ascii="Arial" w:hAnsi="Arial" w:cs="Arial"/>
          <w:i/>
          <w:color w:val="auto"/>
          <w:lang w:val="sr-Cyrl-CS"/>
        </w:rPr>
        <w:t>: 034/6842-314)</w:t>
      </w:r>
      <w:r>
        <w:rPr>
          <w:rFonts w:ascii="Arial" w:eastAsia="TimesNewRomanPS-BoldMT" w:hAnsi="Arial" w:cs="Arial"/>
          <w:b/>
          <w:bCs/>
          <w:lang w:val="ru-RU"/>
        </w:rPr>
        <w:t xml:space="preserve"> </w:t>
      </w:r>
      <w:r>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5A296D" w:rsidRDefault="00581252">
      <w:pPr>
        <w:jc w:val="both"/>
        <w:rPr>
          <w:rFonts w:ascii="Arial" w:hAnsi="Arial" w:cs="Arial"/>
          <w:lang w:val="ru-RU"/>
        </w:rPr>
      </w:pPr>
      <w:r>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672551">
        <w:rPr>
          <w:rFonts w:ascii="Arial" w:hAnsi="Arial" w:cs="Arial"/>
          <w:lang w:val="ru-RU"/>
        </w:rPr>
        <w:t xml:space="preserve"> на својој интернет страници. </w:t>
      </w:r>
    </w:p>
    <w:p w:rsidR="005A296D" w:rsidRDefault="00581252">
      <w:pPr>
        <w:jc w:val="both"/>
        <w:rPr>
          <w:rFonts w:ascii="Arial" w:hAnsi="Arial" w:cs="Arial"/>
          <w:b/>
          <w:lang w:val="sr-Cyrl-CS"/>
        </w:rPr>
      </w:pPr>
      <w:r>
        <w:rPr>
          <w:rFonts w:ascii="Arial" w:hAnsi="Arial" w:cs="Arial"/>
          <w:lang w:val="ru-RU"/>
        </w:rPr>
        <w:lastRenderedPageBreak/>
        <w:t>Додатне информације или појашњења упућују се са напоменом „Захтев за додатним информацијама или појашњењима конкурсне документације,</w:t>
      </w:r>
      <w:r>
        <w:rPr>
          <w:rFonts w:ascii="Arial" w:eastAsia="TimesNewRomanPS-BoldMT" w:hAnsi="Arial" w:cs="Arial"/>
          <w:b/>
          <w:bCs/>
          <w:lang w:val="ru-RU"/>
        </w:rPr>
        <w:t xml:space="preserve"> ЈН</w:t>
      </w:r>
      <w:r w:rsidR="00547DF8">
        <w:rPr>
          <w:rFonts w:ascii="Arial" w:eastAsia="TimesNewRomanPS-BoldMT" w:hAnsi="Arial" w:cs="Arial"/>
          <w:b/>
          <w:bCs/>
          <w:lang w:val="ru-RU"/>
        </w:rPr>
        <w:t>В</w:t>
      </w:r>
      <w:r>
        <w:rPr>
          <w:rFonts w:ascii="Arial" w:eastAsia="TimesNewRomanPS-BoldMT" w:hAnsi="Arial" w:cs="Arial"/>
          <w:b/>
          <w:bCs/>
          <w:lang w:val="ru-RU"/>
        </w:rPr>
        <w:t>В бр.</w:t>
      </w:r>
      <w:r>
        <w:rPr>
          <w:rFonts w:ascii="Arial" w:eastAsia="TimesNewRomanPS-BoldMT" w:hAnsi="Arial" w:cs="Arial"/>
          <w:b/>
          <w:bCs/>
          <w:lang w:val="sr-Cyrl-CS"/>
        </w:rPr>
        <w:t xml:space="preserve"> </w:t>
      </w:r>
      <w:r w:rsidR="00AC7CC7">
        <w:rPr>
          <w:rFonts w:ascii="Arial" w:eastAsia="TimesNewRomanPS-BoldMT" w:hAnsi="Arial" w:cs="Arial"/>
          <w:b/>
          <w:bCs/>
          <w:lang w:val="sr-Cyrl-CS"/>
        </w:rPr>
        <w:t>9/2019</w:t>
      </w:r>
      <w:r>
        <w:rPr>
          <w:rFonts w:ascii="Arial" w:eastAsia="TimesNewRomanPS-BoldMT" w:hAnsi="Arial" w:cs="Arial"/>
          <w:b/>
          <w:bCs/>
          <w:lang w:val="sr-Cyrl-CS"/>
        </w:rPr>
        <w:t xml:space="preserve"> - </w:t>
      </w:r>
      <w:r>
        <w:rPr>
          <w:lang w:val="ru-RU"/>
        </w:rPr>
        <w:t xml:space="preserve"> </w:t>
      </w:r>
      <w:r w:rsidR="00C44DD1">
        <w:rPr>
          <w:rFonts w:ascii="Arial" w:hAnsi="Arial" w:cs="Arial"/>
          <w:b/>
          <w:lang w:val="ru-RU"/>
        </w:rPr>
        <w:t xml:space="preserve">Услуга израде </w:t>
      </w:r>
      <w:r w:rsidR="001212CC">
        <w:rPr>
          <w:rFonts w:ascii="Arial" w:hAnsi="Arial" w:cs="Arial"/>
          <w:b/>
          <w:lang w:val="ru-RU"/>
        </w:rPr>
        <w:t>пројектно-техничке документације за потребе извођења радова на санацији црпних станица фекалне канализације и доградње фекалне канализације за насељено место Баточина</w:t>
      </w:r>
      <w:r>
        <w:rPr>
          <w:rFonts w:ascii="Arial" w:hAnsi="Arial" w:cs="Arial"/>
          <w:b/>
          <w:lang w:val="sr-Cyrl-CS"/>
        </w:rPr>
        <w:t xml:space="preserve">. </w:t>
      </w:r>
    </w:p>
    <w:p w:rsidR="005A296D" w:rsidRDefault="00581252">
      <w:pPr>
        <w:jc w:val="both"/>
        <w:rPr>
          <w:rFonts w:ascii="Arial" w:hAnsi="Arial" w:cs="Arial"/>
          <w:lang w:val="ru-RU"/>
        </w:rPr>
      </w:pPr>
      <w:r>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5A296D" w:rsidRDefault="00581252">
      <w:pPr>
        <w:jc w:val="both"/>
        <w:rPr>
          <w:rFonts w:ascii="Arial" w:hAnsi="Arial" w:cs="Arial"/>
          <w:lang w:val="ru-RU"/>
        </w:rPr>
      </w:pPr>
      <w:r>
        <w:rPr>
          <w:rFonts w:ascii="Arial" w:hAnsi="Arial" w:cs="Arial"/>
          <w:lang w:val="ru-RU"/>
        </w:rPr>
        <w:t>По истеку рока предвиђеног за подношење понуда н</w:t>
      </w:r>
      <w:r>
        <w:rPr>
          <w:rFonts w:ascii="Arial" w:hAnsi="Arial" w:cs="Arial"/>
          <w:lang w:val="sr-Cyrl-CS"/>
        </w:rPr>
        <w:t>а</w:t>
      </w:r>
      <w:r>
        <w:rPr>
          <w:rFonts w:ascii="Arial" w:hAnsi="Arial" w:cs="Arial"/>
          <w:lang w:val="ru-RU"/>
        </w:rPr>
        <w:t xml:space="preserve">ручилац не може да мења нити да допуњује конкурсну документацију. </w:t>
      </w:r>
    </w:p>
    <w:p w:rsidR="005A296D" w:rsidRDefault="00581252">
      <w:pPr>
        <w:jc w:val="both"/>
        <w:rPr>
          <w:rFonts w:ascii="Arial" w:hAnsi="Arial" w:cs="Arial"/>
          <w:bCs/>
          <w:color w:val="auto"/>
          <w:lang w:val="ru-RU"/>
        </w:rPr>
      </w:pPr>
      <w:r>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5A296D" w:rsidRDefault="00581252">
      <w:pPr>
        <w:jc w:val="both"/>
        <w:rPr>
          <w:rFonts w:ascii="Arial" w:hAnsi="Arial" w:cs="Arial"/>
          <w:color w:val="auto"/>
        </w:rPr>
      </w:pPr>
      <w:r>
        <w:rPr>
          <w:rFonts w:ascii="Arial" w:hAnsi="Arial" w:cs="Arial"/>
          <w:bCs/>
          <w:color w:val="auto"/>
        </w:rPr>
        <w:t xml:space="preserve">Комуникација у поступку јавне набавке врши се искључиво на начин одређен чланом 20. ЗЈН, </w:t>
      </w:r>
      <w:r>
        <w:rPr>
          <w:rFonts w:ascii="Arial" w:hAnsi="Arial" w:cs="Arial"/>
          <w:color w:val="auto"/>
        </w:rPr>
        <w:t xml:space="preserve"> и то: </w:t>
      </w:r>
    </w:p>
    <w:p w:rsidR="005A296D" w:rsidRDefault="00581252">
      <w:pPr>
        <w:ind w:firstLine="450"/>
        <w:jc w:val="both"/>
        <w:rPr>
          <w:rFonts w:ascii="Arial" w:hAnsi="Arial" w:cs="Arial"/>
          <w:color w:val="auto"/>
        </w:rPr>
      </w:pPr>
      <w:r>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5A296D" w:rsidRDefault="00581252">
      <w:pPr>
        <w:ind w:firstLine="450"/>
        <w:jc w:val="both"/>
        <w:rPr>
          <w:rFonts w:ascii="Arial" w:hAnsi="Arial" w:cs="Arial"/>
          <w:color w:val="auto"/>
        </w:rPr>
      </w:pPr>
      <w:r>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5A296D" w:rsidRDefault="005A296D">
      <w:pPr>
        <w:jc w:val="both"/>
        <w:rPr>
          <w:rFonts w:ascii="Arial" w:hAnsi="Arial" w:cs="Arial"/>
          <w:bCs/>
          <w:color w:val="auto"/>
          <w:lang w:val="ru-RU"/>
        </w:rPr>
      </w:pPr>
    </w:p>
    <w:p w:rsidR="005A296D" w:rsidRPr="00E634B6" w:rsidRDefault="00581252">
      <w:pPr>
        <w:jc w:val="both"/>
        <w:rPr>
          <w:rFonts w:ascii="Arial" w:hAnsi="Arial" w:cs="Arial"/>
          <w:b/>
          <w:bCs/>
          <w:i/>
          <w:lang w:val="ru-RU"/>
        </w:rPr>
      </w:pPr>
      <w:r w:rsidRPr="00E634B6">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5A296D" w:rsidRDefault="005A296D">
      <w:pPr>
        <w:jc w:val="both"/>
        <w:rPr>
          <w:rFonts w:ascii="Arial" w:hAnsi="Arial" w:cs="Arial"/>
          <w:b/>
          <w:bCs/>
          <w:lang w:val="ru-RU"/>
        </w:rPr>
      </w:pPr>
    </w:p>
    <w:p w:rsidR="005A296D" w:rsidRDefault="00581252">
      <w:pPr>
        <w:jc w:val="both"/>
        <w:rPr>
          <w:rFonts w:ascii="Arial" w:eastAsia="TimesNewRomanPSMT" w:hAnsi="Arial" w:cs="Arial"/>
          <w:bCs/>
          <w:lang w:val="ru-RU"/>
        </w:rPr>
      </w:pPr>
      <w:r>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5A296D" w:rsidRDefault="00581252">
      <w:pPr>
        <w:tabs>
          <w:tab w:val="left" w:pos="-135"/>
          <w:tab w:val="left" w:pos="0"/>
          <w:tab w:val="left" w:pos="120"/>
        </w:tabs>
        <w:jc w:val="both"/>
        <w:rPr>
          <w:rFonts w:ascii="Arial" w:hAnsi="Arial" w:cs="Arial"/>
          <w:lang w:val="ru-RU"/>
        </w:rPr>
      </w:pPr>
      <w:r>
        <w:rPr>
          <w:rFonts w:ascii="Arial" w:eastAsia="TimesNewRomanPSMT" w:hAnsi="Arial" w:cs="Arial"/>
          <w:bCs/>
          <w:lang w:val="ru-RU"/>
        </w:rPr>
        <w:t>Уколико наручилац оцени да су потребна додатна објашњења или је потребно извршити</w:t>
      </w:r>
      <w:r>
        <w:rPr>
          <w:rFonts w:ascii="Arial" w:hAnsi="Arial" w:cs="Arial"/>
          <w:lang w:val="ru-RU"/>
        </w:rPr>
        <w:t xml:space="preserve"> контролу (увид) код понуђача, односно његовог подизвођача</w:t>
      </w:r>
      <w:r>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5A296D" w:rsidRDefault="00581252">
      <w:pPr>
        <w:tabs>
          <w:tab w:val="left" w:pos="-135"/>
          <w:tab w:val="left" w:pos="0"/>
          <w:tab w:val="left" w:pos="120"/>
        </w:tabs>
        <w:jc w:val="both"/>
        <w:rPr>
          <w:rFonts w:ascii="Arial" w:hAnsi="Arial" w:cs="Arial"/>
          <w:lang w:val="ru-RU"/>
        </w:rPr>
      </w:pPr>
      <w:r>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5A296D" w:rsidRDefault="00581252">
      <w:pPr>
        <w:tabs>
          <w:tab w:val="left" w:pos="-135"/>
          <w:tab w:val="left" w:pos="0"/>
          <w:tab w:val="left" w:pos="120"/>
        </w:tabs>
        <w:jc w:val="both"/>
        <w:rPr>
          <w:rFonts w:ascii="Arial" w:hAnsi="Arial" w:cs="Arial"/>
          <w:lang w:val="ru-RU"/>
        </w:rPr>
      </w:pPr>
      <w:r>
        <w:rPr>
          <w:rFonts w:ascii="Arial" w:hAnsi="Arial" w:cs="Arial"/>
          <w:lang w:val="ru-RU"/>
        </w:rPr>
        <w:t>У случају разлике између јединичне и укупне цене, меродавна је јединична цена.</w:t>
      </w:r>
    </w:p>
    <w:p w:rsidR="005A296D" w:rsidRDefault="00581252">
      <w:pPr>
        <w:jc w:val="both"/>
        <w:rPr>
          <w:rFonts w:ascii="Arial" w:hAnsi="Arial" w:cs="Arial"/>
          <w:lang w:val="sr-Cyrl-CS"/>
        </w:rPr>
      </w:pPr>
      <w:r>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Pr>
          <w:rFonts w:ascii="Arial" w:hAnsi="Arial" w:cs="Arial"/>
          <w:lang w:val="ru-RU"/>
        </w:rPr>
        <w:t xml:space="preserve">ц ће његову понуду одбити као неприхватљиву. </w:t>
      </w:r>
    </w:p>
    <w:p w:rsidR="005A296D" w:rsidRDefault="005A296D">
      <w:pPr>
        <w:jc w:val="both"/>
        <w:rPr>
          <w:rFonts w:ascii="Arial" w:hAnsi="Arial" w:cs="Arial"/>
        </w:rPr>
      </w:pPr>
    </w:p>
    <w:p w:rsidR="005A296D" w:rsidRPr="00E634B6" w:rsidRDefault="00581252">
      <w:pPr>
        <w:jc w:val="both"/>
        <w:rPr>
          <w:rFonts w:ascii="Arial" w:hAnsi="Arial" w:cs="Arial"/>
          <w:b/>
          <w:i/>
          <w:lang w:val="ru-RU"/>
        </w:rPr>
      </w:pPr>
      <w:r w:rsidRPr="00E634B6">
        <w:rPr>
          <w:rFonts w:ascii="Arial" w:hAnsi="Arial" w:cs="Arial"/>
          <w:b/>
          <w:i/>
          <w:lang w:val="ru-RU"/>
        </w:rPr>
        <w:t>16. КОРИШЋЕЊЕ ПАТЕНТА И ОДГОВОРНОСТ ЗА ПОВРЕДУ ЗАШТИЋЕНИХ ПРАВА ИНТЕЛЕКТУАЛНЕ СВОЈИНЕ ТРЕЋИХ ЛИЦА</w:t>
      </w:r>
    </w:p>
    <w:p w:rsidR="005A296D" w:rsidRDefault="005A296D">
      <w:pPr>
        <w:jc w:val="both"/>
        <w:rPr>
          <w:rFonts w:ascii="Arial" w:hAnsi="Arial" w:cs="Arial"/>
          <w:b/>
          <w:lang w:val="ru-RU"/>
        </w:rPr>
      </w:pPr>
    </w:p>
    <w:p w:rsidR="005A296D" w:rsidRDefault="00581252">
      <w:pPr>
        <w:jc w:val="both"/>
        <w:rPr>
          <w:rFonts w:ascii="Arial" w:eastAsia="TimesNewRomanPSMT" w:hAnsi="Arial" w:cs="Arial"/>
          <w:bCs/>
          <w:iCs/>
          <w:lang w:val="sr-Cyrl-CS"/>
        </w:rPr>
      </w:pPr>
      <w:r>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3E21EE" w:rsidRDefault="003E21EE">
      <w:pPr>
        <w:jc w:val="both"/>
        <w:rPr>
          <w:rFonts w:ascii="Arial" w:hAnsi="Arial" w:cs="Arial"/>
          <w:b/>
          <w:lang w:val="sr-Cyrl-CS"/>
        </w:rPr>
      </w:pPr>
    </w:p>
    <w:p w:rsidR="005A296D" w:rsidRPr="00E634B6" w:rsidRDefault="00581252">
      <w:pPr>
        <w:jc w:val="both"/>
        <w:rPr>
          <w:rFonts w:ascii="Arial" w:hAnsi="Arial" w:cs="Arial"/>
          <w:b/>
          <w:bCs/>
          <w:i/>
          <w:lang w:val="ru-RU"/>
        </w:rPr>
      </w:pPr>
      <w:r w:rsidRPr="00E634B6">
        <w:rPr>
          <w:rFonts w:ascii="Arial" w:hAnsi="Arial" w:cs="Arial"/>
          <w:b/>
          <w:bCs/>
          <w:i/>
          <w:lang w:val="ru-RU"/>
        </w:rPr>
        <w:t xml:space="preserve">17. НАЧИН И РОК ЗА ПОДНОШЕЊЕ ЗАХТЕВА ЗА ЗАШТИТУ ПРАВА ПОНУЂАЧА </w:t>
      </w:r>
    </w:p>
    <w:p w:rsidR="005A296D" w:rsidRDefault="005A296D">
      <w:pPr>
        <w:jc w:val="both"/>
        <w:rPr>
          <w:rFonts w:ascii="Arial" w:hAnsi="Arial" w:cs="Arial"/>
          <w:lang w:val="ru-RU"/>
        </w:rPr>
      </w:pPr>
    </w:p>
    <w:p w:rsidR="005A296D" w:rsidRDefault="00581252">
      <w:pPr>
        <w:jc w:val="both"/>
        <w:rPr>
          <w:rFonts w:ascii="Arial" w:hAnsi="Arial" w:cs="Arial"/>
        </w:rPr>
      </w:pPr>
      <w:r>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5A296D" w:rsidRDefault="00581252">
      <w:pPr>
        <w:jc w:val="both"/>
        <w:rPr>
          <w:rFonts w:ascii="Arial" w:hAnsi="Arial" w:cs="Arial"/>
        </w:rPr>
      </w:pPr>
      <w:r>
        <w:rPr>
          <w:rFonts w:ascii="Arial" w:hAnsi="Arial" w:cs="Arial"/>
        </w:rPr>
        <w:lastRenderedPageBreak/>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5A296D" w:rsidRDefault="00581252">
      <w:pPr>
        <w:jc w:val="both"/>
        <w:rPr>
          <w:rFonts w:ascii="Arial" w:hAnsi="Arial" w:cs="Arial"/>
        </w:rPr>
      </w:pPr>
      <w:r>
        <w:rPr>
          <w:rFonts w:ascii="Arial" w:hAnsi="Arial" w:cs="Arial"/>
        </w:rPr>
        <w:t xml:space="preserve">Захтев за заштиту права се доставља наручиоцу непосредно, електронском поштом на e-mail: </w:t>
      </w:r>
      <w:hyperlink r:id="rId16" w:history="1">
        <w:r>
          <w:rPr>
            <w:rStyle w:val="Hyperlink"/>
            <w:rFonts w:ascii="Arial" w:hAnsi="Arial" w:cs="Arial"/>
            <w:i/>
            <w:iCs/>
          </w:rPr>
          <w:t>olja.jasovic@sobatocina.org.rs</w:t>
        </w:r>
      </w:hyperlink>
      <w:r>
        <w:rPr>
          <w:rFonts w:ascii="Arial" w:hAnsi="Arial" w:cs="Arial"/>
          <w:i/>
          <w:iCs/>
          <w:color w:val="auto"/>
          <w:lang w:val="sr-Cyrl-CS"/>
        </w:rPr>
        <w:t xml:space="preserve"> </w:t>
      </w:r>
      <w:r w:rsidR="003E21EE" w:rsidRPr="003E21EE">
        <w:rPr>
          <w:rStyle w:val="Hyperlink"/>
          <w:rFonts w:ascii="Arial" w:hAnsi="Arial" w:cs="Arial"/>
          <w:iCs/>
          <w:color w:val="auto"/>
          <w:u w:val="none"/>
        </w:rPr>
        <w:t>и</w:t>
      </w:r>
      <w:r w:rsidR="003E21EE" w:rsidRPr="003E21EE">
        <w:rPr>
          <w:rStyle w:val="Hyperlink"/>
          <w:rFonts w:ascii="Arial" w:hAnsi="Arial" w:cs="Arial"/>
          <w:i/>
          <w:iCs/>
          <w:color w:val="auto"/>
          <w:u w:val="none"/>
        </w:rPr>
        <w:t xml:space="preserve"> </w:t>
      </w:r>
      <w:r w:rsidR="00E634B6" w:rsidRPr="00E634B6">
        <w:rPr>
          <w:rStyle w:val="Hyperlink"/>
          <w:rFonts w:ascii="Arial" w:hAnsi="Arial" w:cs="Arial"/>
          <w:i/>
        </w:rPr>
        <w:t>jelenadrageljevic@ymail.com</w:t>
      </w:r>
      <w:r w:rsidR="00E634B6">
        <w:rPr>
          <w:rFonts w:ascii="Arial" w:hAnsi="Arial" w:cs="Arial"/>
          <w:color w:val="auto"/>
          <w:lang w:val="ru-RU"/>
        </w:rPr>
        <w:t xml:space="preserve"> </w:t>
      </w:r>
      <w:r>
        <w:rPr>
          <w:rFonts w:ascii="Arial" w:hAnsi="Arial" w:cs="Arial"/>
          <w:color w:val="auto"/>
          <w:lang w:val="ru-RU"/>
        </w:rPr>
        <w:t>или факсом</w:t>
      </w:r>
      <w:r>
        <w:rPr>
          <w:rFonts w:ascii="Arial" w:hAnsi="Arial" w:cs="Arial"/>
          <w:color w:val="auto"/>
          <w:lang w:val="sr-Cyrl-CS"/>
        </w:rPr>
        <w:t>: 034/6842-314</w:t>
      </w:r>
      <w:r>
        <w:rPr>
          <w:rFonts w:ascii="Arial" w:hAnsi="Arial" w:cs="Arial"/>
        </w:rPr>
        <w:t xml:space="preserve"> или препорученом пошиљком са повратницом на адресу наручиоца.</w:t>
      </w:r>
    </w:p>
    <w:p w:rsidR="005A296D" w:rsidRDefault="00581252">
      <w:pPr>
        <w:jc w:val="both"/>
        <w:rPr>
          <w:rFonts w:ascii="Arial" w:hAnsi="Arial" w:cs="Arial"/>
        </w:rPr>
      </w:pPr>
      <w:r>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5A296D" w:rsidRDefault="00581252">
      <w:pPr>
        <w:jc w:val="both"/>
        <w:rPr>
          <w:rFonts w:ascii="Arial" w:hAnsi="Arial" w:cs="Arial"/>
        </w:rPr>
      </w:pPr>
      <w:r>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3A0F7D">
        <w:rPr>
          <w:rFonts w:ascii="Arial" w:hAnsi="Arial" w:cs="Arial"/>
          <w:lang w:val="sr-Cyrl-CS"/>
        </w:rPr>
        <w:t>седам</w:t>
      </w:r>
      <w:r>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5A296D" w:rsidRDefault="00581252">
      <w:pPr>
        <w:jc w:val="both"/>
        <w:rPr>
          <w:rFonts w:ascii="Arial" w:hAnsi="Arial" w:cs="Arial"/>
        </w:rPr>
      </w:pPr>
      <w:r>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5A296D" w:rsidRDefault="00581252">
      <w:pPr>
        <w:jc w:val="both"/>
        <w:rPr>
          <w:rFonts w:ascii="Arial" w:hAnsi="Arial" w:cs="Arial"/>
        </w:rPr>
      </w:pPr>
      <w:r>
        <w:rPr>
          <w:rFonts w:ascii="Arial" w:hAnsi="Arial" w:cs="Arial"/>
        </w:rPr>
        <w:t xml:space="preserve">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004B6F58">
        <w:rPr>
          <w:rFonts w:ascii="Arial" w:hAnsi="Arial" w:cs="Arial"/>
          <w:lang w:val="sr-Cyrl-CS"/>
        </w:rPr>
        <w:t>десет</w:t>
      </w:r>
      <w:r>
        <w:rPr>
          <w:rFonts w:ascii="Arial" w:hAnsi="Arial" w:cs="Arial"/>
        </w:rPr>
        <w:t xml:space="preserve"> дана од дана објављивања одлуке на Порталу јавних набавки.</w:t>
      </w:r>
    </w:p>
    <w:p w:rsidR="005A296D" w:rsidRDefault="00581252">
      <w:pPr>
        <w:jc w:val="both"/>
        <w:rPr>
          <w:rFonts w:ascii="Arial" w:hAnsi="Arial" w:cs="Arial"/>
        </w:rPr>
      </w:pPr>
      <w:r>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5A296D" w:rsidRDefault="00581252">
      <w:pPr>
        <w:jc w:val="both"/>
        <w:rPr>
          <w:rFonts w:ascii="Arial" w:hAnsi="Arial" w:cs="Arial"/>
        </w:rPr>
      </w:pPr>
      <w:r>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5A296D" w:rsidRDefault="00581252">
      <w:pPr>
        <w:jc w:val="both"/>
        <w:rPr>
          <w:rFonts w:ascii="Arial" w:hAnsi="Arial" w:cs="Arial"/>
        </w:rPr>
      </w:pPr>
      <w:r>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5A296D" w:rsidRDefault="00581252">
      <w:pPr>
        <w:jc w:val="both"/>
        <w:rPr>
          <w:rFonts w:ascii="Arial" w:hAnsi="Arial" w:cs="Arial"/>
        </w:rPr>
      </w:pPr>
      <w:r>
        <w:rPr>
          <w:rFonts w:ascii="Arial" w:hAnsi="Arial" w:cs="Arial"/>
        </w:rPr>
        <w:t xml:space="preserve">Захтев за заштиту права мора да садржи: </w:t>
      </w:r>
    </w:p>
    <w:p w:rsidR="005A296D" w:rsidRDefault="00581252">
      <w:pPr>
        <w:jc w:val="both"/>
        <w:rPr>
          <w:rFonts w:ascii="Arial" w:hAnsi="Arial" w:cs="Arial"/>
        </w:rPr>
      </w:pPr>
      <w:r>
        <w:rPr>
          <w:rFonts w:ascii="Arial" w:hAnsi="Arial" w:cs="Arial"/>
        </w:rPr>
        <w:t>1) назив и адресу подносиоца захтева и лице за контакт;</w:t>
      </w:r>
    </w:p>
    <w:p w:rsidR="005A296D" w:rsidRDefault="00581252">
      <w:pPr>
        <w:jc w:val="both"/>
        <w:rPr>
          <w:rFonts w:ascii="Arial" w:hAnsi="Arial" w:cs="Arial"/>
        </w:rPr>
      </w:pPr>
      <w:r>
        <w:rPr>
          <w:rFonts w:ascii="Arial" w:hAnsi="Arial" w:cs="Arial"/>
        </w:rPr>
        <w:t xml:space="preserve">2) назив и адресу наручиоца; </w:t>
      </w:r>
    </w:p>
    <w:p w:rsidR="005A296D" w:rsidRDefault="00581252">
      <w:pPr>
        <w:jc w:val="both"/>
        <w:rPr>
          <w:rFonts w:ascii="Arial" w:hAnsi="Arial" w:cs="Arial"/>
        </w:rPr>
      </w:pPr>
      <w:r>
        <w:rPr>
          <w:rFonts w:ascii="Arial" w:hAnsi="Arial" w:cs="Arial"/>
        </w:rPr>
        <w:t xml:space="preserve">3)податке о јавној набавци која је предмет захтева, односно о одлуци наручиоца; </w:t>
      </w:r>
    </w:p>
    <w:p w:rsidR="005A296D" w:rsidRDefault="00581252">
      <w:pPr>
        <w:jc w:val="both"/>
        <w:rPr>
          <w:rFonts w:ascii="Arial" w:hAnsi="Arial" w:cs="Arial"/>
        </w:rPr>
      </w:pPr>
      <w:r>
        <w:rPr>
          <w:rFonts w:ascii="Arial" w:hAnsi="Arial" w:cs="Arial"/>
        </w:rPr>
        <w:t>4) повреде прописа којима се уређује поступак јавне набавке;</w:t>
      </w:r>
    </w:p>
    <w:p w:rsidR="005A296D" w:rsidRDefault="00581252">
      <w:pPr>
        <w:jc w:val="both"/>
        <w:rPr>
          <w:rFonts w:ascii="Arial" w:hAnsi="Arial" w:cs="Arial"/>
        </w:rPr>
      </w:pPr>
      <w:r>
        <w:rPr>
          <w:rFonts w:ascii="Arial" w:hAnsi="Arial" w:cs="Arial"/>
        </w:rPr>
        <w:t xml:space="preserve">5) чињенице и доказе којима се повреде доказују; </w:t>
      </w:r>
    </w:p>
    <w:p w:rsidR="005A296D" w:rsidRDefault="00581252">
      <w:pPr>
        <w:jc w:val="both"/>
        <w:rPr>
          <w:rFonts w:ascii="Arial" w:hAnsi="Arial" w:cs="Arial"/>
        </w:rPr>
      </w:pPr>
      <w:r>
        <w:rPr>
          <w:rFonts w:ascii="Arial" w:hAnsi="Arial" w:cs="Arial"/>
        </w:rPr>
        <w:t>6) потврду о уплати таксе из члана 156. овог ЗЈН;</w:t>
      </w:r>
    </w:p>
    <w:p w:rsidR="005A296D" w:rsidRDefault="00581252">
      <w:pPr>
        <w:jc w:val="both"/>
        <w:rPr>
          <w:rFonts w:ascii="Arial" w:hAnsi="Arial" w:cs="Arial"/>
        </w:rPr>
      </w:pPr>
      <w:r>
        <w:rPr>
          <w:rFonts w:ascii="Arial" w:hAnsi="Arial" w:cs="Arial"/>
        </w:rPr>
        <w:t xml:space="preserve">7) потпис подносиоца. </w:t>
      </w:r>
    </w:p>
    <w:p w:rsidR="005A296D" w:rsidRDefault="00581252">
      <w:pPr>
        <w:jc w:val="both"/>
        <w:rPr>
          <w:rFonts w:ascii="Arial" w:hAnsi="Arial" w:cs="Arial"/>
        </w:rPr>
      </w:pPr>
      <w:r>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5A296D" w:rsidRDefault="00581252">
      <w:pPr>
        <w:ind w:firstLine="708"/>
        <w:jc w:val="both"/>
        <w:rPr>
          <w:rFonts w:ascii="Arial" w:hAnsi="Arial" w:cs="Arial"/>
          <w:b/>
        </w:rPr>
      </w:pPr>
      <w:r>
        <w:rPr>
          <w:rFonts w:ascii="Arial" w:hAnsi="Arial" w:cs="Arial"/>
        </w:rPr>
        <w:t xml:space="preserve">1. </w:t>
      </w:r>
      <w:r>
        <w:rPr>
          <w:rFonts w:ascii="Arial" w:hAnsi="Arial" w:cs="Arial"/>
          <w:b/>
        </w:rPr>
        <w:t xml:space="preserve">Потврда о извршеној уплати таксе из члана 156. ЗЈН која садржи следеће елементе: </w:t>
      </w:r>
    </w:p>
    <w:p w:rsidR="005A296D" w:rsidRDefault="00581252">
      <w:pPr>
        <w:ind w:firstLine="708"/>
        <w:jc w:val="both"/>
        <w:rPr>
          <w:rFonts w:ascii="Arial" w:hAnsi="Arial" w:cs="Arial"/>
        </w:rPr>
      </w:pPr>
      <w:r>
        <w:rPr>
          <w:rFonts w:ascii="Arial" w:hAnsi="Arial" w:cs="Arial"/>
        </w:rPr>
        <w:t xml:space="preserve">(1) да буде издата од стране банке и да садржи печат банке; </w:t>
      </w:r>
    </w:p>
    <w:p w:rsidR="005A296D" w:rsidRDefault="00581252">
      <w:pPr>
        <w:ind w:firstLine="708"/>
        <w:jc w:val="both"/>
        <w:rPr>
          <w:rFonts w:ascii="Arial" w:hAnsi="Arial" w:cs="Arial"/>
        </w:rPr>
      </w:pPr>
      <w:r>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w:t>
      </w:r>
      <w:r>
        <w:rPr>
          <w:rFonts w:ascii="Arial" w:hAnsi="Arial" w:cs="Arial"/>
        </w:rPr>
        <w:lastRenderedPageBreak/>
        <w:t xml:space="preserve">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5A296D" w:rsidRDefault="00581252">
      <w:pPr>
        <w:ind w:firstLine="708"/>
        <w:jc w:val="both"/>
        <w:rPr>
          <w:rFonts w:ascii="Arial" w:hAnsi="Arial" w:cs="Arial"/>
        </w:rPr>
      </w:pPr>
      <w:r>
        <w:rPr>
          <w:rFonts w:ascii="Arial" w:hAnsi="Arial" w:cs="Arial"/>
        </w:rPr>
        <w:t xml:space="preserve">(3) износ таксе из члана </w:t>
      </w:r>
      <w:r w:rsidR="00E634B6">
        <w:rPr>
          <w:rFonts w:ascii="Arial" w:hAnsi="Arial" w:cs="Arial"/>
        </w:rPr>
        <w:t>156. ЗЈН чија се уплата врши - 12</w:t>
      </w:r>
      <w:r>
        <w:rPr>
          <w:rFonts w:ascii="Arial" w:hAnsi="Arial" w:cs="Arial"/>
        </w:rPr>
        <w:t xml:space="preserve">0.000 динара; </w:t>
      </w:r>
    </w:p>
    <w:p w:rsidR="005A296D" w:rsidRDefault="00581252">
      <w:pPr>
        <w:ind w:firstLine="708"/>
        <w:jc w:val="both"/>
        <w:rPr>
          <w:rFonts w:ascii="Arial" w:hAnsi="Arial" w:cs="Arial"/>
        </w:rPr>
      </w:pPr>
      <w:r>
        <w:rPr>
          <w:rFonts w:ascii="Arial" w:hAnsi="Arial" w:cs="Arial"/>
        </w:rPr>
        <w:t>(4) број рачуна: 840-30678845-06;</w:t>
      </w:r>
    </w:p>
    <w:p w:rsidR="005A296D" w:rsidRDefault="00581252">
      <w:pPr>
        <w:ind w:firstLine="708"/>
        <w:jc w:val="both"/>
        <w:rPr>
          <w:rFonts w:ascii="Arial" w:hAnsi="Arial" w:cs="Arial"/>
        </w:rPr>
      </w:pPr>
      <w:r>
        <w:rPr>
          <w:rFonts w:ascii="Arial" w:hAnsi="Arial" w:cs="Arial"/>
        </w:rPr>
        <w:t xml:space="preserve">(5) шифру плаћања: 153 или 253; </w:t>
      </w:r>
    </w:p>
    <w:p w:rsidR="005A296D" w:rsidRDefault="00581252">
      <w:pPr>
        <w:ind w:firstLine="708"/>
        <w:jc w:val="both"/>
        <w:rPr>
          <w:rFonts w:ascii="Arial" w:hAnsi="Arial" w:cs="Arial"/>
        </w:rPr>
      </w:pPr>
      <w:r>
        <w:rPr>
          <w:rFonts w:ascii="Arial" w:hAnsi="Arial" w:cs="Arial"/>
        </w:rPr>
        <w:t>(6) позив на број: подаци о броју или ознаци јавне набавке поводом које се подноси захтев за заштиту права;</w:t>
      </w:r>
    </w:p>
    <w:p w:rsidR="005A296D" w:rsidRDefault="00581252">
      <w:pPr>
        <w:ind w:firstLine="708"/>
        <w:jc w:val="both"/>
        <w:rPr>
          <w:rFonts w:ascii="Arial" w:hAnsi="Arial" w:cs="Arial"/>
        </w:rPr>
      </w:pPr>
      <w:r>
        <w:rPr>
          <w:rFonts w:ascii="Arial" w:hAnsi="Arial" w:cs="Arial"/>
        </w:rPr>
        <w:t>(7) сврха: ЗЗП; ...............</w:t>
      </w:r>
      <w:r>
        <w:rPr>
          <w:rFonts w:ascii="Arial" w:hAnsi="Arial" w:cs="Arial"/>
          <w:i/>
          <w:iCs/>
        </w:rPr>
        <w:t xml:space="preserve"> [навести назив наручиоца]</w:t>
      </w:r>
      <w:r>
        <w:rPr>
          <w:rFonts w:ascii="Arial" w:hAnsi="Arial" w:cs="Arial"/>
        </w:rPr>
        <w:t>; јавна набавка ЈН ....</w:t>
      </w:r>
      <w:r>
        <w:rPr>
          <w:rFonts w:ascii="Arial" w:hAnsi="Arial" w:cs="Arial"/>
          <w:i/>
          <w:iCs/>
        </w:rPr>
        <w:t xml:space="preserve"> [навести редни број јавне набавкe;</w:t>
      </w:r>
      <w:r>
        <w:rPr>
          <w:rFonts w:ascii="Arial" w:hAnsi="Arial" w:cs="Arial"/>
        </w:rPr>
        <w:t xml:space="preserve">. </w:t>
      </w:r>
    </w:p>
    <w:p w:rsidR="005A296D" w:rsidRDefault="00581252">
      <w:pPr>
        <w:ind w:firstLine="708"/>
        <w:jc w:val="both"/>
        <w:rPr>
          <w:rFonts w:ascii="Arial" w:hAnsi="Arial" w:cs="Arial"/>
        </w:rPr>
      </w:pPr>
      <w:r>
        <w:rPr>
          <w:rFonts w:ascii="Arial" w:hAnsi="Arial" w:cs="Arial"/>
        </w:rPr>
        <w:t>(8) корисник: буџет Републике Србије;</w:t>
      </w:r>
    </w:p>
    <w:p w:rsidR="005A296D" w:rsidRDefault="00581252">
      <w:pPr>
        <w:ind w:firstLine="708"/>
        <w:jc w:val="both"/>
        <w:rPr>
          <w:rFonts w:ascii="Arial" w:hAnsi="Arial" w:cs="Arial"/>
        </w:rPr>
      </w:pPr>
      <w:r>
        <w:rPr>
          <w:rFonts w:ascii="Arial" w:hAnsi="Arial" w:cs="Arial"/>
        </w:rPr>
        <w:t xml:space="preserve">(9) назив уплатиоца, односно назив подносиоца захтева за заштиту права за којег је извршена уплата таксе; </w:t>
      </w:r>
    </w:p>
    <w:p w:rsidR="005A296D" w:rsidRDefault="00581252">
      <w:pPr>
        <w:ind w:firstLine="708"/>
        <w:jc w:val="both"/>
        <w:rPr>
          <w:rFonts w:ascii="Arial" w:hAnsi="Arial" w:cs="Arial"/>
        </w:rPr>
      </w:pPr>
      <w:r>
        <w:rPr>
          <w:rFonts w:ascii="Arial" w:hAnsi="Arial" w:cs="Arial"/>
        </w:rPr>
        <w:t xml:space="preserve">(10) потпис овлашћеног лица банке, </w:t>
      </w:r>
      <w:r>
        <w:rPr>
          <w:rFonts w:ascii="Arial" w:hAnsi="Arial" w:cs="Arial"/>
          <w:b/>
        </w:rPr>
        <w:t>или</w:t>
      </w:r>
      <w:r>
        <w:rPr>
          <w:rFonts w:ascii="Arial" w:hAnsi="Arial" w:cs="Arial"/>
        </w:rPr>
        <w:t xml:space="preserve"> </w:t>
      </w:r>
    </w:p>
    <w:p w:rsidR="005A296D" w:rsidRDefault="00581252">
      <w:pPr>
        <w:ind w:firstLine="708"/>
        <w:jc w:val="both"/>
        <w:rPr>
          <w:rFonts w:ascii="Arial" w:hAnsi="Arial" w:cs="Arial"/>
        </w:rPr>
      </w:pPr>
      <w:r>
        <w:rPr>
          <w:rFonts w:ascii="Arial" w:hAnsi="Arial" w:cs="Arial"/>
        </w:rPr>
        <w:t xml:space="preserve">2. </w:t>
      </w:r>
      <w:r>
        <w:rPr>
          <w:rFonts w:ascii="Arial" w:hAnsi="Arial" w:cs="Arial"/>
          <w:b/>
        </w:rPr>
        <w:t>Налог за уплату,</w:t>
      </w:r>
      <w:r>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Pr>
          <w:rFonts w:ascii="Arial" w:hAnsi="Arial" w:cs="Arial"/>
          <w:b/>
        </w:rPr>
        <w:t>или</w:t>
      </w:r>
      <w:r>
        <w:rPr>
          <w:rFonts w:ascii="Arial" w:hAnsi="Arial" w:cs="Arial"/>
        </w:rPr>
        <w:t xml:space="preserve"> </w:t>
      </w:r>
    </w:p>
    <w:p w:rsidR="005A296D" w:rsidRDefault="00581252">
      <w:pPr>
        <w:ind w:firstLine="708"/>
        <w:jc w:val="both"/>
        <w:rPr>
          <w:rFonts w:ascii="Arial" w:hAnsi="Arial" w:cs="Arial"/>
          <w:b/>
        </w:rPr>
      </w:pPr>
      <w:r>
        <w:rPr>
          <w:rFonts w:ascii="Arial" w:hAnsi="Arial" w:cs="Arial"/>
        </w:rPr>
        <w:t xml:space="preserve">3. </w:t>
      </w:r>
      <w:r>
        <w:rPr>
          <w:rFonts w:ascii="Arial" w:hAnsi="Arial" w:cs="Arial"/>
          <w:b/>
        </w:rPr>
        <w:t>Потврда издата од стране Републике Србије, Министарства финансија, Управе за трезор,</w:t>
      </w:r>
      <w:r>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Pr>
          <w:rFonts w:ascii="Arial" w:hAnsi="Arial" w:cs="Arial"/>
          <w:b/>
        </w:rPr>
        <w:t xml:space="preserve"> или</w:t>
      </w:r>
    </w:p>
    <w:p w:rsidR="005A296D" w:rsidRDefault="00581252">
      <w:pPr>
        <w:ind w:firstLine="708"/>
        <w:jc w:val="both"/>
        <w:rPr>
          <w:rFonts w:ascii="Arial" w:hAnsi="Arial" w:cs="Arial"/>
        </w:rPr>
      </w:pPr>
      <w:r>
        <w:rPr>
          <w:rFonts w:ascii="Arial" w:hAnsi="Arial" w:cs="Arial"/>
        </w:rPr>
        <w:t xml:space="preserve">4. </w:t>
      </w:r>
      <w:r>
        <w:rPr>
          <w:rFonts w:ascii="Arial" w:hAnsi="Arial" w:cs="Arial"/>
          <w:b/>
        </w:rPr>
        <w:t xml:space="preserve">Потврда издата од стране Народне банке Србије, </w:t>
      </w:r>
      <w:r>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5A296D" w:rsidRDefault="00581252">
      <w:pPr>
        <w:jc w:val="both"/>
        <w:rPr>
          <w:rFonts w:ascii="Arial" w:hAnsi="Arial" w:cs="Arial"/>
        </w:rPr>
      </w:pPr>
      <w:r>
        <w:rPr>
          <w:rFonts w:ascii="Arial" w:hAnsi="Arial" w:cs="Arial"/>
        </w:rPr>
        <w:t xml:space="preserve">Поступак заштите права регулисан је одредбама чл. 138. - 166. ЗЈН. </w:t>
      </w:r>
    </w:p>
    <w:p w:rsidR="005A296D" w:rsidRDefault="005A296D">
      <w:pPr>
        <w:jc w:val="both"/>
        <w:rPr>
          <w:rFonts w:ascii="Arial" w:hAnsi="Arial" w:cs="Arial"/>
        </w:rPr>
      </w:pPr>
    </w:p>
    <w:p w:rsidR="005A296D" w:rsidRPr="00E634B6" w:rsidRDefault="00581252">
      <w:pPr>
        <w:jc w:val="both"/>
        <w:rPr>
          <w:rFonts w:ascii="Arial" w:hAnsi="Arial" w:cs="Arial"/>
          <w:b/>
          <w:i/>
          <w:lang w:val="ru-RU"/>
        </w:rPr>
      </w:pPr>
      <w:r w:rsidRPr="00E634B6">
        <w:rPr>
          <w:rFonts w:ascii="Arial" w:hAnsi="Arial" w:cs="Arial"/>
          <w:b/>
          <w:i/>
          <w:lang w:val="ru-RU"/>
        </w:rPr>
        <w:t>18. РОК У КОЈЕМ ЋЕ УГОВОР БИТИ ЗАКЉУЧЕН</w:t>
      </w:r>
    </w:p>
    <w:p w:rsidR="005A296D" w:rsidRDefault="005A296D">
      <w:pPr>
        <w:jc w:val="both"/>
        <w:rPr>
          <w:rFonts w:ascii="Arial" w:hAnsi="Arial" w:cs="Arial"/>
          <w:b/>
          <w:lang w:val="sr-Cyrl-CS"/>
        </w:rPr>
      </w:pPr>
    </w:p>
    <w:p w:rsidR="00E634B6" w:rsidRPr="00C35D0E" w:rsidRDefault="00E634B6" w:rsidP="00E634B6">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E634B6" w:rsidRPr="00B94496" w:rsidRDefault="00E634B6" w:rsidP="00E634B6">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E634B6" w:rsidRPr="00B94496" w:rsidRDefault="00E634B6" w:rsidP="00E634B6">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3E21EE" w:rsidRDefault="003E21EE">
      <w:pPr>
        <w:jc w:val="both"/>
        <w:rPr>
          <w:rFonts w:ascii="Arial" w:hAnsi="Arial" w:cs="Arial"/>
          <w:lang w:val="sr-Cyrl-CS"/>
        </w:rPr>
      </w:pPr>
    </w:p>
    <w:p w:rsidR="005A296D" w:rsidRPr="00E634B6" w:rsidRDefault="00581252">
      <w:pPr>
        <w:jc w:val="both"/>
        <w:rPr>
          <w:rFonts w:ascii="Arial" w:hAnsi="Arial" w:cs="Arial"/>
          <w:b/>
          <w:i/>
          <w:lang w:val="sr-Cyrl-CS"/>
        </w:rPr>
      </w:pPr>
      <w:r w:rsidRPr="00E634B6">
        <w:rPr>
          <w:rFonts w:ascii="Arial" w:hAnsi="Arial" w:cs="Arial"/>
          <w:b/>
          <w:i/>
        </w:rPr>
        <w:t>19</w:t>
      </w:r>
      <w:r w:rsidRPr="00E634B6">
        <w:rPr>
          <w:rFonts w:ascii="Arial" w:hAnsi="Arial" w:cs="Arial"/>
          <w:b/>
          <w:i/>
          <w:lang w:val="sr-Cyrl-CS"/>
        </w:rPr>
        <w:t>. ИЗМЕНЕ ТОКОМ ТРАЈАЊА УГОВОРА</w:t>
      </w:r>
    </w:p>
    <w:p w:rsidR="005A296D" w:rsidRDefault="005A296D">
      <w:pPr>
        <w:jc w:val="both"/>
        <w:rPr>
          <w:rFonts w:ascii="Arial" w:hAnsi="Arial" w:cs="Arial"/>
          <w:b/>
          <w:lang w:val="sr-Cyrl-CS"/>
        </w:rPr>
      </w:pPr>
    </w:p>
    <w:p w:rsidR="005A296D" w:rsidRDefault="00581252" w:rsidP="00E634B6">
      <w:pPr>
        <w:pStyle w:val="Default"/>
        <w:spacing w:line="240" w:lineRule="auto"/>
        <w:jc w:val="both"/>
        <w:rPr>
          <w:color w:val="auto"/>
          <w:lang w:val="sr-Cyrl-CS"/>
        </w:rPr>
      </w:pPr>
      <w:r>
        <w:rPr>
          <w:color w:val="auto"/>
          <w:lang w:val="sr-Cyrl-CS"/>
        </w:rPr>
        <w:t>Наручилац</w:t>
      </w:r>
      <w:r>
        <w:rPr>
          <w:b/>
          <w:color w:val="auto"/>
          <w:lang w:val="sr-Cyrl-CS"/>
        </w:rPr>
        <w:t xml:space="preserve"> </w:t>
      </w:r>
      <w:r>
        <w:rPr>
          <w:color w:val="auto"/>
          <w:lang w:val="sr-Cyrl-CS"/>
        </w:rPr>
        <w:t>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w:t>
      </w:r>
      <w:r w:rsidR="00E634B6">
        <w:rPr>
          <w:color w:val="auto"/>
          <w:lang w:val="sr-Cyrl-CS"/>
        </w:rPr>
        <w:t>а потреба за набавком предметне</w:t>
      </w:r>
      <w:r>
        <w:rPr>
          <w:color w:val="auto"/>
          <w:lang w:val="sr-Cyrl-CS"/>
        </w:rPr>
        <w:t xml:space="preserve"> </w:t>
      </w:r>
      <w:r w:rsidR="00E634B6">
        <w:rPr>
          <w:color w:val="auto"/>
          <w:lang w:val="sr-Cyrl-CS"/>
        </w:rPr>
        <w:t>услуге</w:t>
      </w:r>
      <w:r>
        <w:rPr>
          <w:color w:val="auto"/>
          <w:lang w:val="sr-Cyrl-CS"/>
        </w:rPr>
        <w:t xml:space="preserve">, а у складу са расположивим финансијским средствима на апропријацији за конкретну набавку, а у складу са чланом 115. Закона о јавним набавкама. </w:t>
      </w:r>
    </w:p>
    <w:p w:rsidR="005A296D" w:rsidRDefault="005A296D">
      <w:pPr>
        <w:jc w:val="both"/>
        <w:rPr>
          <w:rFonts w:ascii="Arial" w:hAnsi="Arial" w:cs="Arial"/>
        </w:rPr>
      </w:pPr>
    </w:p>
    <w:p w:rsidR="005A296D" w:rsidRDefault="005A296D">
      <w:pPr>
        <w:jc w:val="both"/>
        <w:rPr>
          <w:rFonts w:ascii="Arial" w:hAnsi="Arial" w:cs="Arial"/>
        </w:rPr>
      </w:pPr>
    </w:p>
    <w:sectPr w:rsidR="005A296D" w:rsidSect="005A296D">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FF4" w:rsidRDefault="00965FF4" w:rsidP="005A296D">
      <w:pPr>
        <w:spacing w:line="240" w:lineRule="auto"/>
      </w:pPr>
      <w:r>
        <w:separator/>
      </w:r>
    </w:p>
  </w:endnote>
  <w:endnote w:type="continuationSeparator" w:id="1">
    <w:p w:rsidR="00965FF4" w:rsidRDefault="00965FF4" w:rsidP="005A29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NewRomanPSMT">
    <w:altName w:val="Times New Roman"/>
    <w:charset w:val="EE"/>
    <w:family w:val="auto"/>
    <w:pitch w:val="variable"/>
    <w:sig w:usb0="00000000" w:usb1="00000000" w:usb2="00000000" w:usb3="00000000" w:csb0="00000000" w:csb1="00000000"/>
  </w:font>
  <w:font w:name="Univers, Arial">
    <w:altName w:val="Arial"/>
    <w:charset w:val="00"/>
    <w:family w:val="swiss"/>
    <w:pitch w:val="default"/>
    <w:sig w:usb0="00000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Layout w:type="fixed"/>
      <w:tblLook w:val="04A0"/>
    </w:tblPr>
    <w:tblGrid>
      <w:gridCol w:w="8208"/>
      <w:gridCol w:w="1034"/>
    </w:tblGrid>
    <w:tr w:rsidR="00440A04">
      <w:tc>
        <w:tcPr>
          <w:tcW w:w="8208" w:type="dxa"/>
          <w:tcBorders>
            <w:top w:val="single" w:sz="8" w:space="0" w:color="808080"/>
          </w:tcBorders>
          <w:shd w:val="clear" w:color="auto" w:fill="auto"/>
        </w:tcPr>
        <w:p w:rsidR="00440A04" w:rsidRDefault="00440A04" w:rsidP="00084309">
          <w:pPr>
            <w:pStyle w:val="Footer"/>
            <w:rPr>
              <w:rFonts w:ascii="Arial" w:hAnsi="Arial" w:cs="Arial"/>
              <w:i/>
              <w:lang w:val="ru-RU"/>
            </w:rPr>
          </w:pPr>
          <w:r>
            <w:rPr>
              <w:rFonts w:ascii="Arial" w:hAnsi="Arial" w:cs="Arial"/>
              <w:b/>
              <w:bCs/>
              <w:i/>
              <w:color w:val="1F497D"/>
              <w:sz w:val="22"/>
              <w:szCs w:val="22"/>
              <w:lang w:val="ru-RU"/>
            </w:rPr>
            <w:t>Конкурсна документација у поступку ЈН</w:t>
          </w:r>
          <w:r w:rsidR="00084309">
            <w:rPr>
              <w:rFonts w:ascii="Arial" w:hAnsi="Arial" w:cs="Arial"/>
              <w:b/>
              <w:bCs/>
              <w:i/>
              <w:color w:val="1F497D"/>
              <w:sz w:val="22"/>
              <w:szCs w:val="22"/>
              <w:lang w:val="sr-Cyrl-CS"/>
            </w:rPr>
            <w:t>В</w:t>
          </w:r>
          <w:r>
            <w:rPr>
              <w:rFonts w:ascii="Arial" w:hAnsi="Arial" w:cs="Arial"/>
              <w:b/>
              <w:bCs/>
              <w:i/>
              <w:color w:val="1F497D"/>
              <w:sz w:val="22"/>
              <w:szCs w:val="22"/>
              <w:lang w:val="ru-RU"/>
            </w:rPr>
            <w:t>В бр. 9/2019</w:t>
          </w:r>
        </w:p>
      </w:tc>
      <w:tc>
        <w:tcPr>
          <w:tcW w:w="1034" w:type="dxa"/>
          <w:tcBorders>
            <w:top w:val="single" w:sz="8" w:space="0" w:color="808080"/>
            <w:left w:val="single" w:sz="8" w:space="0" w:color="808080"/>
          </w:tcBorders>
          <w:shd w:val="clear" w:color="auto" w:fill="auto"/>
        </w:tcPr>
        <w:p w:rsidR="00440A04" w:rsidRDefault="00440A04">
          <w:pPr>
            <w:pStyle w:val="Footer"/>
            <w:rPr>
              <w:rFonts w:ascii="Arial" w:hAnsi="Arial" w:cs="Arial"/>
            </w:rPr>
          </w:pPr>
          <w:r>
            <w:rPr>
              <w:rFonts w:ascii="Arial" w:hAnsi="Arial" w:cs="Arial"/>
              <w:b/>
              <w:bCs/>
              <w:color w:val="1F497D"/>
              <w:sz w:val="22"/>
              <w:szCs w:val="22"/>
            </w:rPr>
            <w:fldChar w:fldCharType="begin"/>
          </w:r>
          <w:r>
            <w:rPr>
              <w:rFonts w:ascii="Arial" w:hAnsi="Arial" w:cs="Arial"/>
              <w:b/>
              <w:bCs/>
              <w:color w:val="1F497D"/>
              <w:sz w:val="22"/>
              <w:szCs w:val="22"/>
            </w:rPr>
            <w:instrText xml:space="preserve"> PAGE </w:instrText>
          </w:r>
          <w:r>
            <w:rPr>
              <w:rFonts w:ascii="Arial" w:hAnsi="Arial" w:cs="Arial"/>
              <w:b/>
              <w:bCs/>
              <w:color w:val="1F497D"/>
              <w:sz w:val="22"/>
              <w:szCs w:val="22"/>
            </w:rPr>
            <w:fldChar w:fldCharType="separate"/>
          </w:r>
          <w:r w:rsidR="00301C8A">
            <w:rPr>
              <w:rFonts w:ascii="Arial" w:hAnsi="Arial" w:cs="Arial"/>
              <w:b/>
              <w:bCs/>
              <w:noProof/>
              <w:color w:val="1F497D"/>
              <w:sz w:val="22"/>
              <w:szCs w:val="22"/>
            </w:rPr>
            <w:t>29</w:t>
          </w:r>
          <w:r>
            <w:rPr>
              <w:rFonts w:ascii="Arial" w:hAnsi="Arial" w:cs="Arial"/>
              <w:b/>
              <w:bCs/>
              <w:color w:val="1F497D"/>
              <w:sz w:val="22"/>
              <w:szCs w:val="22"/>
            </w:rPr>
            <w:fldChar w:fldCharType="end"/>
          </w:r>
          <w:r>
            <w:rPr>
              <w:rFonts w:ascii="Arial" w:hAnsi="Arial" w:cs="Arial"/>
              <w:color w:val="1F497D"/>
              <w:sz w:val="22"/>
              <w:szCs w:val="22"/>
            </w:rPr>
            <w:t>/</w:t>
          </w:r>
          <w:r>
            <w:rPr>
              <w:rFonts w:ascii="Arial" w:hAnsi="Arial" w:cs="Arial"/>
              <w:b/>
              <w:bCs/>
              <w:color w:val="1F497D"/>
              <w:sz w:val="22"/>
              <w:szCs w:val="22"/>
            </w:rPr>
            <w:fldChar w:fldCharType="begin"/>
          </w:r>
          <w:r>
            <w:rPr>
              <w:rFonts w:ascii="Arial" w:hAnsi="Arial" w:cs="Arial"/>
              <w:b/>
              <w:bCs/>
              <w:color w:val="1F497D"/>
              <w:sz w:val="22"/>
              <w:szCs w:val="22"/>
            </w:rPr>
            <w:instrText xml:space="preserve"> NUMPAGES \*Arabic </w:instrText>
          </w:r>
          <w:r>
            <w:rPr>
              <w:rFonts w:ascii="Arial" w:hAnsi="Arial" w:cs="Arial"/>
              <w:b/>
              <w:bCs/>
              <w:color w:val="1F497D"/>
              <w:sz w:val="22"/>
              <w:szCs w:val="22"/>
            </w:rPr>
            <w:fldChar w:fldCharType="separate"/>
          </w:r>
          <w:r w:rsidR="00301C8A">
            <w:rPr>
              <w:rFonts w:ascii="Arial" w:hAnsi="Arial" w:cs="Arial"/>
              <w:b/>
              <w:bCs/>
              <w:noProof/>
              <w:color w:val="1F497D"/>
              <w:sz w:val="22"/>
              <w:szCs w:val="22"/>
            </w:rPr>
            <w:t>36</w:t>
          </w:r>
          <w:r>
            <w:rPr>
              <w:rFonts w:ascii="Arial" w:hAnsi="Arial" w:cs="Arial"/>
              <w:b/>
              <w:bCs/>
              <w:color w:val="1F497D"/>
              <w:sz w:val="22"/>
              <w:szCs w:val="22"/>
            </w:rPr>
            <w:fldChar w:fldCharType="end"/>
          </w:r>
        </w:p>
      </w:tc>
    </w:tr>
  </w:tbl>
  <w:p w:rsidR="00440A04" w:rsidRDefault="00440A04">
    <w:pPr>
      <w:pStyle w:val="Footer"/>
      <w:jc w:val="right"/>
    </w:pPr>
    <w:r>
      <w:t xml:space="preserve"> </w:t>
    </w:r>
  </w:p>
  <w:p w:rsidR="00440A04" w:rsidRDefault="00440A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FF4" w:rsidRDefault="00965FF4" w:rsidP="005A296D">
      <w:pPr>
        <w:spacing w:line="240" w:lineRule="auto"/>
      </w:pPr>
      <w:r>
        <w:separator/>
      </w:r>
    </w:p>
  </w:footnote>
  <w:footnote w:type="continuationSeparator" w:id="1">
    <w:p w:rsidR="00965FF4" w:rsidRDefault="00965FF4" w:rsidP="005A29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A04" w:rsidRDefault="00440A04">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bullet"/>
      <w:lvlText w:val=""/>
      <w:lvlJc w:val="left"/>
      <w:pPr>
        <w:tabs>
          <w:tab w:val="left" w:pos="0"/>
        </w:tabs>
        <w:ind w:left="720" w:hanging="360"/>
      </w:pPr>
      <w:rPr>
        <w:rFonts w:ascii="Symbol" w:hAnsi="Symbol" w:cs="Symbol"/>
      </w:rPr>
    </w:lvl>
    <w:lvl w:ilvl="1">
      <w:start w:val="1"/>
      <w:numFmt w:val="bullet"/>
      <w:lvlText w:val="o"/>
      <w:lvlJc w:val="left"/>
      <w:pPr>
        <w:tabs>
          <w:tab w:val="left" w:pos="0"/>
        </w:tabs>
        <w:ind w:left="1440" w:hanging="360"/>
      </w:pPr>
      <w:rPr>
        <w:rFonts w:ascii="Courier New" w:hAnsi="Courier New" w:cs="Courier New"/>
      </w:rPr>
    </w:lvl>
    <w:lvl w:ilvl="2">
      <w:start w:val="1"/>
      <w:numFmt w:val="bullet"/>
      <w:lvlText w:val=""/>
      <w:lvlJc w:val="left"/>
      <w:pPr>
        <w:tabs>
          <w:tab w:val="left" w:pos="0"/>
        </w:tabs>
        <w:ind w:left="2160" w:hanging="360"/>
      </w:pPr>
      <w:rPr>
        <w:rFonts w:ascii="Wingdings" w:hAnsi="Wingdings" w:cs="Wingdings"/>
      </w:rPr>
    </w:lvl>
    <w:lvl w:ilvl="3">
      <w:start w:val="1"/>
      <w:numFmt w:val="bullet"/>
      <w:lvlText w:val=""/>
      <w:lvlJc w:val="left"/>
      <w:pPr>
        <w:tabs>
          <w:tab w:val="left" w:pos="0"/>
        </w:tabs>
        <w:ind w:left="2880" w:hanging="360"/>
      </w:pPr>
      <w:rPr>
        <w:rFonts w:ascii="Symbol" w:hAnsi="Symbol" w:cs="Symbol"/>
      </w:rPr>
    </w:lvl>
    <w:lvl w:ilvl="4">
      <w:start w:val="1"/>
      <w:numFmt w:val="bullet"/>
      <w:lvlText w:val="o"/>
      <w:lvlJc w:val="left"/>
      <w:pPr>
        <w:tabs>
          <w:tab w:val="left" w:pos="0"/>
        </w:tabs>
        <w:ind w:left="3600" w:hanging="360"/>
      </w:pPr>
      <w:rPr>
        <w:rFonts w:ascii="Courier New" w:hAnsi="Courier New" w:cs="Courier New"/>
      </w:rPr>
    </w:lvl>
    <w:lvl w:ilvl="5">
      <w:start w:val="1"/>
      <w:numFmt w:val="bullet"/>
      <w:lvlText w:val=""/>
      <w:lvlJc w:val="left"/>
      <w:pPr>
        <w:tabs>
          <w:tab w:val="left" w:pos="0"/>
        </w:tabs>
        <w:ind w:left="4320" w:hanging="360"/>
      </w:pPr>
      <w:rPr>
        <w:rFonts w:ascii="Wingdings" w:hAnsi="Wingdings" w:cs="Wingdings"/>
      </w:rPr>
    </w:lvl>
    <w:lvl w:ilvl="6">
      <w:start w:val="1"/>
      <w:numFmt w:val="bullet"/>
      <w:lvlText w:val=""/>
      <w:lvlJc w:val="left"/>
      <w:pPr>
        <w:tabs>
          <w:tab w:val="left" w:pos="0"/>
        </w:tabs>
        <w:ind w:left="5040" w:hanging="360"/>
      </w:pPr>
      <w:rPr>
        <w:rFonts w:ascii="Symbol" w:hAnsi="Symbol" w:cs="Symbol"/>
      </w:rPr>
    </w:lvl>
    <w:lvl w:ilvl="7">
      <w:start w:val="1"/>
      <w:numFmt w:val="bullet"/>
      <w:lvlText w:val="o"/>
      <w:lvlJc w:val="left"/>
      <w:pPr>
        <w:tabs>
          <w:tab w:val="left" w:pos="0"/>
        </w:tabs>
        <w:ind w:left="5760" w:hanging="360"/>
      </w:pPr>
      <w:rPr>
        <w:rFonts w:ascii="Courier New" w:hAnsi="Courier New" w:cs="Courier New"/>
      </w:rPr>
    </w:lvl>
    <w:lvl w:ilvl="8">
      <w:start w:val="1"/>
      <w:numFmt w:val="bullet"/>
      <w:lvlText w:val=""/>
      <w:lvlJc w:val="left"/>
      <w:pPr>
        <w:tabs>
          <w:tab w:val="left" w:pos="0"/>
        </w:tabs>
        <w:ind w:left="6480" w:hanging="360"/>
      </w:pPr>
      <w:rPr>
        <w:rFonts w:ascii="Wingdings" w:hAnsi="Wingdings" w:cs="Wingdings"/>
      </w:rPr>
    </w:lvl>
  </w:abstractNum>
  <w:abstractNum w:abstractNumId="1">
    <w:nsid w:val="007B0E7F"/>
    <w:multiLevelType w:val="hybridMultilevel"/>
    <w:tmpl w:val="A196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B0484B"/>
    <w:multiLevelType w:val="multilevel"/>
    <w:tmpl w:val="02B0484B"/>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nsid w:val="06115E1B"/>
    <w:multiLevelType w:val="hybridMultilevel"/>
    <w:tmpl w:val="C3263090"/>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nsid w:val="0725526F"/>
    <w:multiLevelType w:val="multilevel"/>
    <w:tmpl w:val="0725526F"/>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0C070B89"/>
    <w:multiLevelType w:val="multilevel"/>
    <w:tmpl w:val="0C070B89"/>
    <w:lvl w:ilvl="0">
      <w:start w:val="1"/>
      <w:numFmt w:val="bullet"/>
      <w:lvlText w:val=""/>
      <w:lvlJc w:val="left"/>
      <w:pPr>
        <w:ind w:left="720" w:hanging="360"/>
      </w:pPr>
      <w:rPr>
        <w:rFonts w:ascii="Wingdings" w:hAnsi="Wingding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3B10F81"/>
    <w:multiLevelType w:val="multilevel"/>
    <w:tmpl w:val="13B10F81"/>
    <w:lvl w:ilvl="0">
      <w:start w:val="2"/>
      <w:numFmt w:val="decimal"/>
      <w:lvlText w:val="%1)"/>
      <w:lvlJc w:val="left"/>
      <w:pPr>
        <w:ind w:left="1710" w:hanging="360"/>
      </w:pPr>
      <w:rPr>
        <w:rFonts w:hint="default"/>
        <w:b/>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7">
    <w:nsid w:val="1423357C"/>
    <w:multiLevelType w:val="multilevel"/>
    <w:tmpl w:val="1423357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9FD2747"/>
    <w:multiLevelType w:val="multilevel"/>
    <w:tmpl w:val="19FD274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C30205B"/>
    <w:multiLevelType w:val="multilevel"/>
    <w:tmpl w:val="1C30205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nsid w:val="1D341D4C"/>
    <w:multiLevelType w:val="multilevel"/>
    <w:tmpl w:val="1D341D4C"/>
    <w:lvl w:ilvl="0">
      <w:start w:val="1"/>
      <w:numFmt w:val="decimal"/>
      <w:lvlText w:val="%1."/>
      <w:lvlJc w:val="left"/>
      <w:pPr>
        <w:ind w:left="54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FDD2454"/>
    <w:multiLevelType w:val="multilevel"/>
    <w:tmpl w:val="1FDD2454"/>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nsid w:val="27220889"/>
    <w:multiLevelType w:val="hybridMultilevel"/>
    <w:tmpl w:val="AF5C0D10"/>
    <w:lvl w:ilvl="0" w:tplc="5C7673F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FE2AAC"/>
    <w:multiLevelType w:val="hybridMultilevel"/>
    <w:tmpl w:val="7FE64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4F4BF0"/>
    <w:multiLevelType w:val="multilevel"/>
    <w:tmpl w:val="2E4F4B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2192674"/>
    <w:multiLevelType w:val="multilevel"/>
    <w:tmpl w:val="32192674"/>
    <w:lvl w:ilvl="0">
      <w:start w:val="1"/>
      <w:numFmt w:val="decimal"/>
      <w:pStyle w:val="MilaColestyle"/>
      <w:lvlText w:val="%1."/>
      <w:lvlJc w:val="left"/>
      <w:pPr>
        <w:tabs>
          <w:tab w:val="left" w:pos="360"/>
        </w:tabs>
        <w:ind w:left="360" w:hanging="360"/>
      </w:pPr>
      <w:rPr>
        <w:rFonts w:cs="Times New Roman" w:hint="default"/>
      </w:rPr>
    </w:lvl>
    <w:lvl w:ilvl="1">
      <w:start w:val="1"/>
      <w:numFmt w:val="decimal"/>
      <w:lvlText w:val="%1.%2."/>
      <w:lvlJc w:val="left"/>
      <w:pPr>
        <w:tabs>
          <w:tab w:val="left" w:pos="792"/>
        </w:tabs>
        <w:ind w:left="792" w:hanging="432"/>
      </w:pPr>
      <w:rPr>
        <w:rFonts w:cs="Times New Roman" w:hint="default"/>
        <w:b/>
        <w:color w:val="auto"/>
      </w:rPr>
    </w:lvl>
    <w:lvl w:ilvl="2">
      <w:start w:val="1"/>
      <w:numFmt w:val="decimal"/>
      <w:lvlText w:val="%1.%2.%3."/>
      <w:lvlJc w:val="left"/>
      <w:pPr>
        <w:tabs>
          <w:tab w:val="left" w:pos="1440"/>
        </w:tabs>
        <w:ind w:left="1224" w:hanging="504"/>
      </w:pPr>
      <w:rPr>
        <w:rFonts w:cs="Times New Roman" w:hint="default"/>
        <w:b/>
      </w:rPr>
    </w:lvl>
    <w:lvl w:ilvl="3">
      <w:start w:val="1"/>
      <w:numFmt w:val="decimal"/>
      <w:lvlText w:val="%1.%2.%3.%4."/>
      <w:lvlJc w:val="left"/>
      <w:pPr>
        <w:tabs>
          <w:tab w:val="left" w:pos="216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324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432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16">
    <w:nsid w:val="35B06C92"/>
    <w:multiLevelType w:val="multilevel"/>
    <w:tmpl w:val="35B06C92"/>
    <w:lvl w:ilvl="0">
      <w:start w:val="1"/>
      <w:numFmt w:val="bullet"/>
      <w:lvlText w:val=""/>
      <w:lvlJc w:val="left"/>
      <w:pPr>
        <w:ind w:left="2430" w:hanging="360"/>
      </w:pPr>
      <w:rPr>
        <w:rFonts w:ascii="Symbol" w:hAnsi="Symbol" w:hint="default"/>
      </w:rPr>
    </w:lvl>
    <w:lvl w:ilvl="1">
      <w:start w:val="1"/>
      <w:numFmt w:val="bullet"/>
      <w:lvlText w:val="o"/>
      <w:lvlJc w:val="left"/>
      <w:pPr>
        <w:ind w:left="3150" w:hanging="360"/>
      </w:pPr>
      <w:rPr>
        <w:rFonts w:ascii="Courier New" w:hAnsi="Courier New" w:cs="Courier New" w:hint="default"/>
      </w:rPr>
    </w:lvl>
    <w:lvl w:ilvl="2">
      <w:start w:val="1"/>
      <w:numFmt w:val="bullet"/>
      <w:lvlText w:val=""/>
      <w:lvlJc w:val="left"/>
      <w:pPr>
        <w:ind w:left="3870" w:hanging="360"/>
      </w:pPr>
      <w:rPr>
        <w:rFonts w:ascii="Wingdings" w:hAnsi="Wingdings" w:hint="default"/>
      </w:rPr>
    </w:lvl>
    <w:lvl w:ilvl="3">
      <w:start w:val="1"/>
      <w:numFmt w:val="bullet"/>
      <w:lvlText w:val=""/>
      <w:lvlJc w:val="left"/>
      <w:pPr>
        <w:ind w:left="4590" w:hanging="360"/>
      </w:pPr>
      <w:rPr>
        <w:rFonts w:ascii="Symbol" w:hAnsi="Symbol" w:hint="default"/>
      </w:rPr>
    </w:lvl>
    <w:lvl w:ilvl="4">
      <w:start w:val="1"/>
      <w:numFmt w:val="bullet"/>
      <w:lvlText w:val="o"/>
      <w:lvlJc w:val="left"/>
      <w:pPr>
        <w:ind w:left="5310" w:hanging="360"/>
      </w:pPr>
      <w:rPr>
        <w:rFonts w:ascii="Courier New" w:hAnsi="Courier New" w:cs="Courier New" w:hint="default"/>
      </w:rPr>
    </w:lvl>
    <w:lvl w:ilvl="5">
      <w:start w:val="1"/>
      <w:numFmt w:val="bullet"/>
      <w:lvlText w:val=""/>
      <w:lvlJc w:val="left"/>
      <w:pPr>
        <w:ind w:left="6030" w:hanging="360"/>
      </w:pPr>
      <w:rPr>
        <w:rFonts w:ascii="Wingdings" w:hAnsi="Wingdings" w:hint="default"/>
      </w:rPr>
    </w:lvl>
    <w:lvl w:ilvl="6">
      <w:start w:val="1"/>
      <w:numFmt w:val="bullet"/>
      <w:lvlText w:val=""/>
      <w:lvlJc w:val="left"/>
      <w:pPr>
        <w:ind w:left="6750" w:hanging="360"/>
      </w:pPr>
      <w:rPr>
        <w:rFonts w:ascii="Symbol" w:hAnsi="Symbol" w:hint="default"/>
      </w:rPr>
    </w:lvl>
    <w:lvl w:ilvl="7">
      <w:start w:val="1"/>
      <w:numFmt w:val="bullet"/>
      <w:lvlText w:val="o"/>
      <w:lvlJc w:val="left"/>
      <w:pPr>
        <w:ind w:left="7470" w:hanging="360"/>
      </w:pPr>
      <w:rPr>
        <w:rFonts w:ascii="Courier New" w:hAnsi="Courier New" w:cs="Courier New" w:hint="default"/>
      </w:rPr>
    </w:lvl>
    <w:lvl w:ilvl="8">
      <w:start w:val="1"/>
      <w:numFmt w:val="bullet"/>
      <w:lvlText w:val=""/>
      <w:lvlJc w:val="left"/>
      <w:pPr>
        <w:ind w:left="8190" w:hanging="360"/>
      </w:pPr>
      <w:rPr>
        <w:rFonts w:ascii="Wingdings" w:hAnsi="Wingdings" w:hint="default"/>
      </w:rPr>
    </w:lvl>
  </w:abstractNum>
  <w:abstractNum w:abstractNumId="17">
    <w:nsid w:val="391103BE"/>
    <w:multiLevelType w:val="multilevel"/>
    <w:tmpl w:val="391103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A3D7816"/>
    <w:multiLevelType w:val="multilevel"/>
    <w:tmpl w:val="3A3D781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9">
    <w:nsid w:val="404D7DE2"/>
    <w:multiLevelType w:val="multilevel"/>
    <w:tmpl w:val="404D7DE2"/>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nsid w:val="44121633"/>
    <w:multiLevelType w:val="multilevel"/>
    <w:tmpl w:val="441216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48657F60"/>
    <w:multiLevelType w:val="hybridMultilevel"/>
    <w:tmpl w:val="B652E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032A10"/>
    <w:multiLevelType w:val="multilevel"/>
    <w:tmpl w:val="49032A1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nsid w:val="56DE4103"/>
    <w:multiLevelType w:val="multilevel"/>
    <w:tmpl w:val="56DE4103"/>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nsid w:val="593929A0"/>
    <w:multiLevelType w:val="multilevel"/>
    <w:tmpl w:val="593929A0"/>
    <w:lvl w:ilvl="0">
      <w:numFmt w:val="bullet"/>
      <w:lvlText w:val="-"/>
      <w:lvlJc w:val="left"/>
      <w:pPr>
        <w:ind w:left="1485" w:hanging="360"/>
      </w:pPr>
      <w:rPr>
        <w:rFonts w:ascii="Arial" w:eastAsia="Times New Roman" w:hAnsi="Arial" w:cs="Arial" w:hint="default"/>
      </w:rPr>
    </w:lvl>
    <w:lvl w:ilvl="1">
      <w:start w:val="1"/>
      <w:numFmt w:val="bullet"/>
      <w:lvlText w:val="o"/>
      <w:lvlJc w:val="left"/>
      <w:pPr>
        <w:ind w:left="2205" w:hanging="360"/>
      </w:pPr>
      <w:rPr>
        <w:rFonts w:ascii="Courier New" w:hAnsi="Courier New" w:cs="Courier New" w:hint="default"/>
      </w:rPr>
    </w:lvl>
    <w:lvl w:ilvl="2">
      <w:start w:val="1"/>
      <w:numFmt w:val="bullet"/>
      <w:lvlText w:val=""/>
      <w:lvlJc w:val="left"/>
      <w:pPr>
        <w:ind w:left="2925" w:hanging="360"/>
      </w:pPr>
      <w:rPr>
        <w:rFonts w:ascii="Wingdings" w:hAnsi="Wingdings" w:hint="default"/>
      </w:rPr>
    </w:lvl>
    <w:lvl w:ilvl="3">
      <w:start w:val="1"/>
      <w:numFmt w:val="bullet"/>
      <w:lvlText w:val=""/>
      <w:lvlJc w:val="left"/>
      <w:pPr>
        <w:ind w:left="3645" w:hanging="360"/>
      </w:pPr>
      <w:rPr>
        <w:rFonts w:ascii="Symbol" w:hAnsi="Symbol" w:hint="default"/>
      </w:rPr>
    </w:lvl>
    <w:lvl w:ilvl="4">
      <w:start w:val="1"/>
      <w:numFmt w:val="bullet"/>
      <w:lvlText w:val="o"/>
      <w:lvlJc w:val="left"/>
      <w:pPr>
        <w:ind w:left="4365" w:hanging="360"/>
      </w:pPr>
      <w:rPr>
        <w:rFonts w:ascii="Courier New" w:hAnsi="Courier New" w:cs="Courier New" w:hint="default"/>
      </w:rPr>
    </w:lvl>
    <w:lvl w:ilvl="5">
      <w:start w:val="1"/>
      <w:numFmt w:val="bullet"/>
      <w:lvlText w:val=""/>
      <w:lvlJc w:val="left"/>
      <w:pPr>
        <w:ind w:left="5085" w:hanging="360"/>
      </w:pPr>
      <w:rPr>
        <w:rFonts w:ascii="Wingdings" w:hAnsi="Wingdings" w:hint="default"/>
      </w:rPr>
    </w:lvl>
    <w:lvl w:ilvl="6">
      <w:start w:val="1"/>
      <w:numFmt w:val="bullet"/>
      <w:lvlText w:val=""/>
      <w:lvlJc w:val="left"/>
      <w:pPr>
        <w:ind w:left="5805" w:hanging="360"/>
      </w:pPr>
      <w:rPr>
        <w:rFonts w:ascii="Symbol" w:hAnsi="Symbol" w:hint="default"/>
      </w:rPr>
    </w:lvl>
    <w:lvl w:ilvl="7">
      <w:start w:val="1"/>
      <w:numFmt w:val="bullet"/>
      <w:lvlText w:val="o"/>
      <w:lvlJc w:val="left"/>
      <w:pPr>
        <w:ind w:left="6525" w:hanging="360"/>
      </w:pPr>
      <w:rPr>
        <w:rFonts w:ascii="Courier New" w:hAnsi="Courier New" w:cs="Courier New" w:hint="default"/>
      </w:rPr>
    </w:lvl>
    <w:lvl w:ilvl="8">
      <w:start w:val="1"/>
      <w:numFmt w:val="bullet"/>
      <w:lvlText w:val=""/>
      <w:lvlJc w:val="left"/>
      <w:pPr>
        <w:ind w:left="7245" w:hanging="360"/>
      </w:pPr>
      <w:rPr>
        <w:rFonts w:ascii="Wingdings" w:hAnsi="Wingdings" w:hint="default"/>
      </w:rPr>
    </w:lvl>
  </w:abstractNum>
  <w:abstractNum w:abstractNumId="25">
    <w:nsid w:val="59AF62E1"/>
    <w:multiLevelType w:val="hybridMultilevel"/>
    <w:tmpl w:val="3C6A1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F7697"/>
    <w:multiLevelType w:val="multilevel"/>
    <w:tmpl w:val="65CF7697"/>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7">
    <w:nsid w:val="6A4E72D0"/>
    <w:multiLevelType w:val="multilevel"/>
    <w:tmpl w:val="6A4E72D0"/>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BEE4E9A"/>
    <w:multiLevelType w:val="multilevel"/>
    <w:tmpl w:val="6BEE4E9A"/>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72057D39"/>
    <w:multiLevelType w:val="multilevel"/>
    <w:tmpl w:val="72057D39"/>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755A4699"/>
    <w:multiLevelType w:val="multilevel"/>
    <w:tmpl w:val="755A469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B74765D"/>
    <w:multiLevelType w:val="multilevel"/>
    <w:tmpl w:val="7B7476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D044C41"/>
    <w:multiLevelType w:val="multilevel"/>
    <w:tmpl w:val="7D044C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0"/>
  </w:num>
  <w:num w:numId="4">
    <w:abstractNumId w:val="29"/>
  </w:num>
  <w:num w:numId="5">
    <w:abstractNumId w:val="23"/>
  </w:num>
  <w:num w:numId="6">
    <w:abstractNumId w:val="20"/>
  </w:num>
  <w:num w:numId="7">
    <w:abstractNumId w:val="19"/>
  </w:num>
  <w:num w:numId="8">
    <w:abstractNumId w:val="5"/>
  </w:num>
  <w:num w:numId="9">
    <w:abstractNumId w:val="18"/>
  </w:num>
  <w:num w:numId="10">
    <w:abstractNumId w:val="8"/>
  </w:num>
  <w:num w:numId="11">
    <w:abstractNumId w:val="17"/>
  </w:num>
  <w:num w:numId="12">
    <w:abstractNumId w:val="9"/>
  </w:num>
  <w:num w:numId="13">
    <w:abstractNumId w:val="30"/>
  </w:num>
  <w:num w:numId="14">
    <w:abstractNumId w:val="31"/>
  </w:num>
  <w:num w:numId="15">
    <w:abstractNumId w:val="22"/>
  </w:num>
  <w:num w:numId="16">
    <w:abstractNumId w:val="4"/>
  </w:num>
  <w:num w:numId="17">
    <w:abstractNumId w:val="28"/>
  </w:num>
  <w:num w:numId="18">
    <w:abstractNumId w:val="6"/>
  </w:num>
  <w:num w:numId="19">
    <w:abstractNumId w:val="26"/>
  </w:num>
  <w:num w:numId="20">
    <w:abstractNumId w:val="11"/>
  </w:num>
  <w:num w:numId="21">
    <w:abstractNumId w:val="27"/>
  </w:num>
  <w:num w:numId="22">
    <w:abstractNumId w:val="24"/>
  </w:num>
  <w:num w:numId="23">
    <w:abstractNumId w:val="14"/>
  </w:num>
  <w:num w:numId="24">
    <w:abstractNumId w:val="16"/>
  </w:num>
  <w:num w:numId="25">
    <w:abstractNumId w:val="0"/>
  </w:num>
  <w:num w:numId="26">
    <w:abstractNumId w:val="32"/>
  </w:num>
  <w:num w:numId="27">
    <w:abstractNumId w:val="7"/>
  </w:num>
  <w:num w:numId="28">
    <w:abstractNumId w:val="21"/>
  </w:num>
  <w:num w:numId="29">
    <w:abstractNumId w:val="13"/>
  </w:num>
  <w:num w:numId="30">
    <w:abstractNumId w:val="25"/>
  </w:num>
  <w:num w:numId="31">
    <w:abstractNumId w:val="3"/>
  </w:num>
  <w:num w:numId="32">
    <w:abstractNumId w:val="12"/>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134106"/>
    <w:rsid w:val="0000003A"/>
    <w:rsid w:val="0000054A"/>
    <w:rsid w:val="0000184D"/>
    <w:rsid w:val="00003B19"/>
    <w:rsid w:val="0000417D"/>
    <w:rsid w:val="000111C0"/>
    <w:rsid w:val="0001436C"/>
    <w:rsid w:val="00015937"/>
    <w:rsid w:val="00020A26"/>
    <w:rsid w:val="00022C5F"/>
    <w:rsid w:val="00025CF4"/>
    <w:rsid w:val="00031361"/>
    <w:rsid w:val="00036E68"/>
    <w:rsid w:val="00045156"/>
    <w:rsid w:val="00054405"/>
    <w:rsid w:val="000562AE"/>
    <w:rsid w:val="0006582C"/>
    <w:rsid w:val="00070894"/>
    <w:rsid w:val="00077083"/>
    <w:rsid w:val="00081296"/>
    <w:rsid w:val="00084309"/>
    <w:rsid w:val="00094FFC"/>
    <w:rsid w:val="000952D2"/>
    <w:rsid w:val="000C1D53"/>
    <w:rsid w:val="000C53E8"/>
    <w:rsid w:val="000D52D9"/>
    <w:rsid w:val="000E38FD"/>
    <w:rsid w:val="000E4DCA"/>
    <w:rsid w:val="000E570A"/>
    <w:rsid w:val="001035A4"/>
    <w:rsid w:val="001051BE"/>
    <w:rsid w:val="00111966"/>
    <w:rsid w:val="00114A33"/>
    <w:rsid w:val="00116EDE"/>
    <w:rsid w:val="001212CC"/>
    <w:rsid w:val="00121E1A"/>
    <w:rsid w:val="0012426D"/>
    <w:rsid w:val="00124A24"/>
    <w:rsid w:val="00126968"/>
    <w:rsid w:val="00134106"/>
    <w:rsid w:val="00134D2F"/>
    <w:rsid w:val="001502C9"/>
    <w:rsid w:val="001756E7"/>
    <w:rsid w:val="001775BB"/>
    <w:rsid w:val="0018461C"/>
    <w:rsid w:val="00184799"/>
    <w:rsid w:val="001913F0"/>
    <w:rsid w:val="001A0E3E"/>
    <w:rsid w:val="001A24E9"/>
    <w:rsid w:val="001B037E"/>
    <w:rsid w:val="001B039F"/>
    <w:rsid w:val="001B38A3"/>
    <w:rsid w:val="001B7C33"/>
    <w:rsid w:val="001D7973"/>
    <w:rsid w:val="001E36F8"/>
    <w:rsid w:val="002060AF"/>
    <w:rsid w:val="002070ED"/>
    <w:rsid w:val="00213909"/>
    <w:rsid w:val="00232F19"/>
    <w:rsid w:val="00251513"/>
    <w:rsid w:val="00254BAD"/>
    <w:rsid w:val="0026175F"/>
    <w:rsid w:val="00265E65"/>
    <w:rsid w:val="00272714"/>
    <w:rsid w:val="0027761D"/>
    <w:rsid w:val="00291E1D"/>
    <w:rsid w:val="002922FE"/>
    <w:rsid w:val="00293C20"/>
    <w:rsid w:val="002A1C35"/>
    <w:rsid w:val="002A7F6A"/>
    <w:rsid w:val="002B4297"/>
    <w:rsid w:val="002C6CD6"/>
    <w:rsid w:val="002D6801"/>
    <w:rsid w:val="002E7E2B"/>
    <w:rsid w:val="00301C8A"/>
    <w:rsid w:val="0031251E"/>
    <w:rsid w:val="00323B60"/>
    <w:rsid w:val="003267D2"/>
    <w:rsid w:val="003300DF"/>
    <w:rsid w:val="00340270"/>
    <w:rsid w:val="003439A9"/>
    <w:rsid w:val="00343FEA"/>
    <w:rsid w:val="003456E0"/>
    <w:rsid w:val="0035281C"/>
    <w:rsid w:val="0035295B"/>
    <w:rsid w:val="003538FD"/>
    <w:rsid w:val="00353C71"/>
    <w:rsid w:val="003544F5"/>
    <w:rsid w:val="003562B2"/>
    <w:rsid w:val="00364335"/>
    <w:rsid w:val="00370072"/>
    <w:rsid w:val="00372359"/>
    <w:rsid w:val="003821AB"/>
    <w:rsid w:val="00384EAE"/>
    <w:rsid w:val="003A0F7D"/>
    <w:rsid w:val="003A5E65"/>
    <w:rsid w:val="003B17E6"/>
    <w:rsid w:val="003B320B"/>
    <w:rsid w:val="003B5E61"/>
    <w:rsid w:val="003C05AF"/>
    <w:rsid w:val="003C27B3"/>
    <w:rsid w:val="003D4F5E"/>
    <w:rsid w:val="003E21EE"/>
    <w:rsid w:val="003F0F32"/>
    <w:rsid w:val="003F3432"/>
    <w:rsid w:val="003F4950"/>
    <w:rsid w:val="003F677B"/>
    <w:rsid w:val="003F6D9D"/>
    <w:rsid w:val="0040781F"/>
    <w:rsid w:val="00415EC6"/>
    <w:rsid w:val="00423010"/>
    <w:rsid w:val="00427CD6"/>
    <w:rsid w:val="00436703"/>
    <w:rsid w:val="00440A04"/>
    <w:rsid w:val="00441ABD"/>
    <w:rsid w:val="00443BFA"/>
    <w:rsid w:val="00445503"/>
    <w:rsid w:val="00447169"/>
    <w:rsid w:val="00447DCF"/>
    <w:rsid w:val="00452716"/>
    <w:rsid w:val="004552C8"/>
    <w:rsid w:val="00455CE9"/>
    <w:rsid w:val="0045730B"/>
    <w:rsid w:val="0045797A"/>
    <w:rsid w:val="00464C9C"/>
    <w:rsid w:val="00466957"/>
    <w:rsid w:val="00476116"/>
    <w:rsid w:val="00477B37"/>
    <w:rsid w:val="00483461"/>
    <w:rsid w:val="00486EF9"/>
    <w:rsid w:val="00487A45"/>
    <w:rsid w:val="00493935"/>
    <w:rsid w:val="004943EA"/>
    <w:rsid w:val="004953C2"/>
    <w:rsid w:val="004A1387"/>
    <w:rsid w:val="004A1D82"/>
    <w:rsid w:val="004B0C95"/>
    <w:rsid w:val="004B6F58"/>
    <w:rsid w:val="004D4AD3"/>
    <w:rsid w:val="004D6C07"/>
    <w:rsid w:val="004E6402"/>
    <w:rsid w:val="004E6C89"/>
    <w:rsid w:val="004F2919"/>
    <w:rsid w:val="00504B4B"/>
    <w:rsid w:val="00504DD3"/>
    <w:rsid w:val="00505430"/>
    <w:rsid w:val="0050742D"/>
    <w:rsid w:val="0050750A"/>
    <w:rsid w:val="00511ADD"/>
    <w:rsid w:val="005213D4"/>
    <w:rsid w:val="005271D2"/>
    <w:rsid w:val="005326FA"/>
    <w:rsid w:val="00535D6C"/>
    <w:rsid w:val="00536B7C"/>
    <w:rsid w:val="0054062F"/>
    <w:rsid w:val="005439EA"/>
    <w:rsid w:val="00547DF8"/>
    <w:rsid w:val="00553FA0"/>
    <w:rsid w:val="00557C08"/>
    <w:rsid w:val="00561FF3"/>
    <w:rsid w:val="005807A4"/>
    <w:rsid w:val="00581252"/>
    <w:rsid w:val="00597C9E"/>
    <w:rsid w:val="005A296D"/>
    <w:rsid w:val="005A66EF"/>
    <w:rsid w:val="005C231C"/>
    <w:rsid w:val="005C280C"/>
    <w:rsid w:val="005C4170"/>
    <w:rsid w:val="005C5CB4"/>
    <w:rsid w:val="005C611D"/>
    <w:rsid w:val="005C619B"/>
    <w:rsid w:val="005E1A44"/>
    <w:rsid w:val="005F273C"/>
    <w:rsid w:val="005F2A1C"/>
    <w:rsid w:val="006004D9"/>
    <w:rsid w:val="006134F9"/>
    <w:rsid w:val="006221FE"/>
    <w:rsid w:val="00631502"/>
    <w:rsid w:val="0064028D"/>
    <w:rsid w:val="00651322"/>
    <w:rsid w:val="00652C46"/>
    <w:rsid w:val="006543F1"/>
    <w:rsid w:val="006676F5"/>
    <w:rsid w:val="00670B4A"/>
    <w:rsid w:val="00672551"/>
    <w:rsid w:val="00675CA1"/>
    <w:rsid w:val="006822AE"/>
    <w:rsid w:val="00682C69"/>
    <w:rsid w:val="006A069C"/>
    <w:rsid w:val="006A0F67"/>
    <w:rsid w:val="006A4B7E"/>
    <w:rsid w:val="006A6A1C"/>
    <w:rsid w:val="006B54F5"/>
    <w:rsid w:val="006C0D75"/>
    <w:rsid w:val="006C4456"/>
    <w:rsid w:val="006D44E6"/>
    <w:rsid w:val="006E40FF"/>
    <w:rsid w:val="006E754D"/>
    <w:rsid w:val="00700061"/>
    <w:rsid w:val="007113A3"/>
    <w:rsid w:val="007154F6"/>
    <w:rsid w:val="00725240"/>
    <w:rsid w:val="007259D9"/>
    <w:rsid w:val="00731A2F"/>
    <w:rsid w:val="00737E70"/>
    <w:rsid w:val="00741164"/>
    <w:rsid w:val="00747B94"/>
    <w:rsid w:val="007644FA"/>
    <w:rsid w:val="007657ED"/>
    <w:rsid w:val="00771237"/>
    <w:rsid w:val="007726D6"/>
    <w:rsid w:val="00787271"/>
    <w:rsid w:val="007B49D1"/>
    <w:rsid w:val="007B4E84"/>
    <w:rsid w:val="007B7CC4"/>
    <w:rsid w:val="007D0EFD"/>
    <w:rsid w:val="007D3149"/>
    <w:rsid w:val="007E6207"/>
    <w:rsid w:val="007F64F5"/>
    <w:rsid w:val="007F717A"/>
    <w:rsid w:val="00803304"/>
    <w:rsid w:val="008115ED"/>
    <w:rsid w:val="00812E67"/>
    <w:rsid w:val="00813730"/>
    <w:rsid w:val="00817464"/>
    <w:rsid w:val="00822A10"/>
    <w:rsid w:val="008263C7"/>
    <w:rsid w:val="00830463"/>
    <w:rsid w:val="008305A4"/>
    <w:rsid w:val="00830E80"/>
    <w:rsid w:val="00832627"/>
    <w:rsid w:val="0083421D"/>
    <w:rsid w:val="008361C5"/>
    <w:rsid w:val="00843931"/>
    <w:rsid w:val="00864109"/>
    <w:rsid w:val="00881174"/>
    <w:rsid w:val="008A2F62"/>
    <w:rsid w:val="008A424F"/>
    <w:rsid w:val="008B27BA"/>
    <w:rsid w:val="008B35EF"/>
    <w:rsid w:val="008B712E"/>
    <w:rsid w:val="008D58DD"/>
    <w:rsid w:val="008E55A1"/>
    <w:rsid w:val="008E7875"/>
    <w:rsid w:val="008F3C9E"/>
    <w:rsid w:val="00912FF2"/>
    <w:rsid w:val="00913404"/>
    <w:rsid w:val="009219E2"/>
    <w:rsid w:val="009254EE"/>
    <w:rsid w:val="00930671"/>
    <w:rsid w:val="00933544"/>
    <w:rsid w:val="00947536"/>
    <w:rsid w:val="0095045B"/>
    <w:rsid w:val="009513F4"/>
    <w:rsid w:val="00953DEE"/>
    <w:rsid w:val="00965FF4"/>
    <w:rsid w:val="00970BFF"/>
    <w:rsid w:val="009723C6"/>
    <w:rsid w:val="009825C7"/>
    <w:rsid w:val="00986EF9"/>
    <w:rsid w:val="00990C37"/>
    <w:rsid w:val="0099230C"/>
    <w:rsid w:val="00992ACA"/>
    <w:rsid w:val="00994E65"/>
    <w:rsid w:val="009A109B"/>
    <w:rsid w:val="009A3DB7"/>
    <w:rsid w:val="009B2BCF"/>
    <w:rsid w:val="009B3A51"/>
    <w:rsid w:val="009C0B0F"/>
    <w:rsid w:val="009D6323"/>
    <w:rsid w:val="009E7DB7"/>
    <w:rsid w:val="009F0429"/>
    <w:rsid w:val="00A14697"/>
    <w:rsid w:val="00A147BD"/>
    <w:rsid w:val="00A2257F"/>
    <w:rsid w:val="00A33E8C"/>
    <w:rsid w:val="00A5257E"/>
    <w:rsid w:val="00A60FED"/>
    <w:rsid w:val="00A67C57"/>
    <w:rsid w:val="00A7009A"/>
    <w:rsid w:val="00A713AE"/>
    <w:rsid w:val="00A7526A"/>
    <w:rsid w:val="00A84182"/>
    <w:rsid w:val="00A84DED"/>
    <w:rsid w:val="00AA0033"/>
    <w:rsid w:val="00AA04E7"/>
    <w:rsid w:val="00AA0FE5"/>
    <w:rsid w:val="00AB24F1"/>
    <w:rsid w:val="00AB4D9F"/>
    <w:rsid w:val="00AB5DD7"/>
    <w:rsid w:val="00AC35BD"/>
    <w:rsid w:val="00AC7CC7"/>
    <w:rsid w:val="00AD66CD"/>
    <w:rsid w:val="00AE277F"/>
    <w:rsid w:val="00AF056D"/>
    <w:rsid w:val="00AF1E31"/>
    <w:rsid w:val="00AF6907"/>
    <w:rsid w:val="00AF785D"/>
    <w:rsid w:val="00B058A0"/>
    <w:rsid w:val="00B07316"/>
    <w:rsid w:val="00B16848"/>
    <w:rsid w:val="00B200B1"/>
    <w:rsid w:val="00B26BA8"/>
    <w:rsid w:val="00B4482F"/>
    <w:rsid w:val="00B60629"/>
    <w:rsid w:val="00B8174C"/>
    <w:rsid w:val="00B92709"/>
    <w:rsid w:val="00B92A1C"/>
    <w:rsid w:val="00BA74E3"/>
    <w:rsid w:val="00BB0EF5"/>
    <w:rsid w:val="00BC1360"/>
    <w:rsid w:val="00BC5E41"/>
    <w:rsid w:val="00BC7958"/>
    <w:rsid w:val="00BD0869"/>
    <w:rsid w:val="00BD4672"/>
    <w:rsid w:val="00BE1870"/>
    <w:rsid w:val="00BF2872"/>
    <w:rsid w:val="00BF5FBE"/>
    <w:rsid w:val="00BF6D54"/>
    <w:rsid w:val="00C00954"/>
    <w:rsid w:val="00C119D5"/>
    <w:rsid w:val="00C12A65"/>
    <w:rsid w:val="00C16CBD"/>
    <w:rsid w:val="00C20265"/>
    <w:rsid w:val="00C22068"/>
    <w:rsid w:val="00C26C91"/>
    <w:rsid w:val="00C430F7"/>
    <w:rsid w:val="00C4340A"/>
    <w:rsid w:val="00C44DD1"/>
    <w:rsid w:val="00C71DC6"/>
    <w:rsid w:val="00C81080"/>
    <w:rsid w:val="00C82170"/>
    <w:rsid w:val="00C96DAF"/>
    <w:rsid w:val="00CB4680"/>
    <w:rsid w:val="00CC0790"/>
    <w:rsid w:val="00CD3511"/>
    <w:rsid w:val="00CE1B52"/>
    <w:rsid w:val="00CF0B41"/>
    <w:rsid w:val="00CF6EBA"/>
    <w:rsid w:val="00CF75AB"/>
    <w:rsid w:val="00CF7FA1"/>
    <w:rsid w:val="00D02ECC"/>
    <w:rsid w:val="00D2134C"/>
    <w:rsid w:val="00D25153"/>
    <w:rsid w:val="00D5551A"/>
    <w:rsid w:val="00D61C9C"/>
    <w:rsid w:val="00D6476D"/>
    <w:rsid w:val="00D74E53"/>
    <w:rsid w:val="00D90312"/>
    <w:rsid w:val="00D94C9B"/>
    <w:rsid w:val="00D95B37"/>
    <w:rsid w:val="00DA4612"/>
    <w:rsid w:val="00DA6DF0"/>
    <w:rsid w:val="00DB161B"/>
    <w:rsid w:val="00DB190B"/>
    <w:rsid w:val="00DD2B29"/>
    <w:rsid w:val="00DD6074"/>
    <w:rsid w:val="00DE0254"/>
    <w:rsid w:val="00DF22D6"/>
    <w:rsid w:val="00DF4350"/>
    <w:rsid w:val="00DF57B4"/>
    <w:rsid w:val="00E0209E"/>
    <w:rsid w:val="00E02B3B"/>
    <w:rsid w:val="00E125E0"/>
    <w:rsid w:val="00E16430"/>
    <w:rsid w:val="00E17AC8"/>
    <w:rsid w:val="00E206A1"/>
    <w:rsid w:val="00E32F92"/>
    <w:rsid w:val="00E347F0"/>
    <w:rsid w:val="00E34B87"/>
    <w:rsid w:val="00E3780F"/>
    <w:rsid w:val="00E40698"/>
    <w:rsid w:val="00E634B6"/>
    <w:rsid w:val="00E662F8"/>
    <w:rsid w:val="00E6799E"/>
    <w:rsid w:val="00E80107"/>
    <w:rsid w:val="00E916B2"/>
    <w:rsid w:val="00E92097"/>
    <w:rsid w:val="00E971FF"/>
    <w:rsid w:val="00EA6FD4"/>
    <w:rsid w:val="00EB4710"/>
    <w:rsid w:val="00EB65AF"/>
    <w:rsid w:val="00ED2134"/>
    <w:rsid w:val="00EE0FA4"/>
    <w:rsid w:val="00EE11E7"/>
    <w:rsid w:val="00EE46F8"/>
    <w:rsid w:val="00EE5654"/>
    <w:rsid w:val="00EE72A9"/>
    <w:rsid w:val="00EF1175"/>
    <w:rsid w:val="00F06DEA"/>
    <w:rsid w:val="00F16D84"/>
    <w:rsid w:val="00F20D92"/>
    <w:rsid w:val="00F3045F"/>
    <w:rsid w:val="00F42960"/>
    <w:rsid w:val="00F44981"/>
    <w:rsid w:val="00F45C43"/>
    <w:rsid w:val="00F47164"/>
    <w:rsid w:val="00F52E79"/>
    <w:rsid w:val="00F532F0"/>
    <w:rsid w:val="00F71D82"/>
    <w:rsid w:val="00F82975"/>
    <w:rsid w:val="00F937DB"/>
    <w:rsid w:val="00FA0971"/>
    <w:rsid w:val="00FB2023"/>
    <w:rsid w:val="00FB26CF"/>
    <w:rsid w:val="00FB5CD4"/>
    <w:rsid w:val="00FC2971"/>
    <w:rsid w:val="00FE6432"/>
    <w:rsid w:val="1B7372A8"/>
    <w:rsid w:val="1CC10573"/>
    <w:rsid w:val="21F569C6"/>
    <w:rsid w:val="25EC3035"/>
    <w:rsid w:val="79D33C04"/>
    <w:rsid w:val="7F5B62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lsdException w:name="header" w:semiHidden="0" w:uiPriority="0" w:qFormat="1"/>
    <w:lsdException w:name="footer" w:semiHidden="0" w:uiPriority="0" w:qFormat="1"/>
    <w:lsdException w:name="caption" w:semiHidden="0" w:uiPriority="0" w:unhideWhenUsed="0" w:qFormat="1"/>
    <w:lsdException w:name="List" w:semiHidden="0" w:uiPriority="0" w:unhideWhenUsed="0"/>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semiHidden="0" w:uiPriority="0" w:unhideWhenUsed="0"/>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Table" w:qFormat="1"/>
    <w:lsdException w:name="Balloon Text" w:semiHidden="0" w:unhideWhenUsed="0"/>
    <w:lsdException w:name="Table Grid" w:semiHidden="0"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D"/>
    <w:pPr>
      <w:suppressAutoHyphens/>
      <w:spacing w:after="0" w:line="100" w:lineRule="atLeast"/>
    </w:pPr>
    <w:rPr>
      <w:rFonts w:ascii="Times New Roman" w:eastAsia="Arial Unicode MS" w:hAnsi="Times New Roman"/>
      <w:color w:val="000000"/>
      <w:kern w:val="1"/>
      <w:sz w:val="24"/>
      <w:szCs w:val="24"/>
      <w:lang w:eastAsia="ar-SA"/>
    </w:rPr>
  </w:style>
  <w:style w:type="paragraph" w:styleId="Heading1">
    <w:name w:val="heading 1"/>
    <w:basedOn w:val="Normal"/>
    <w:next w:val="BodyText"/>
    <w:link w:val="Heading1Char"/>
    <w:qFormat/>
    <w:rsid w:val="005A296D"/>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5A296D"/>
    <w:pPr>
      <w:keepNext/>
      <w:tabs>
        <w:tab w:val="left"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A296D"/>
    <w:pPr>
      <w:keepNext/>
      <w:tabs>
        <w:tab w:val="left"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A296D"/>
    <w:pPr>
      <w:keepNext/>
      <w:tabs>
        <w:tab w:val="left"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A296D"/>
    <w:pPr>
      <w:tabs>
        <w:tab w:val="left"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A296D"/>
    <w:pPr>
      <w:keepNext/>
      <w:tabs>
        <w:tab w:val="left"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A296D"/>
    <w:pPr>
      <w:keepNext/>
      <w:tabs>
        <w:tab w:val="left"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A296D"/>
    <w:pPr>
      <w:keepNext/>
      <w:tabs>
        <w:tab w:val="left" w:pos="0"/>
      </w:tabs>
      <w:ind w:left="1440" w:hanging="1440"/>
      <w:jc w:val="both"/>
      <w:outlineLvl w:val="7"/>
    </w:pPr>
    <w:rPr>
      <w:rFonts w:eastAsia="Times New Roman"/>
      <w:b/>
    </w:rPr>
  </w:style>
  <w:style w:type="paragraph" w:styleId="Heading9">
    <w:name w:val="heading 9"/>
    <w:basedOn w:val="Normal"/>
    <w:next w:val="BodyText"/>
    <w:link w:val="Heading9Char"/>
    <w:qFormat/>
    <w:rsid w:val="005A296D"/>
    <w:pPr>
      <w:tabs>
        <w:tab w:val="left"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A296D"/>
    <w:pPr>
      <w:spacing w:after="120"/>
    </w:pPr>
  </w:style>
  <w:style w:type="paragraph" w:styleId="BalloonText">
    <w:name w:val="Balloon Text"/>
    <w:basedOn w:val="Normal"/>
    <w:link w:val="BalloonTextChar1"/>
    <w:uiPriority w:val="99"/>
    <w:rsid w:val="005A296D"/>
    <w:rPr>
      <w:rFonts w:ascii="Tahoma" w:hAnsi="Tahoma" w:cs="Tahoma"/>
      <w:sz w:val="16"/>
      <w:szCs w:val="16"/>
    </w:rPr>
  </w:style>
  <w:style w:type="paragraph" w:styleId="BodyText2">
    <w:name w:val="Body Text 2"/>
    <w:basedOn w:val="Normal"/>
    <w:link w:val="BodyText2Char2"/>
    <w:rsid w:val="005A296D"/>
    <w:pPr>
      <w:spacing w:after="120" w:line="480" w:lineRule="auto"/>
    </w:pPr>
  </w:style>
  <w:style w:type="paragraph" w:styleId="BodyText3">
    <w:name w:val="Body Text 3"/>
    <w:basedOn w:val="Normal"/>
    <w:link w:val="BodyText3Char1"/>
    <w:rsid w:val="005A296D"/>
    <w:pPr>
      <w:spacing w:after="120"/>
    </w:pPr>
    <w:rPr>
      <w:rFonts w:eastAsia="Times New Roman"/>
      <w:sz w:val="16"/>
      <w:szCs w:val="16"/>
    </w:rPr>
  </w:style>
  <w:style w:type="paragraph" w:styleId="Caption">
    <w:name w:val="caption"/>
    <w:basedOn w:val="Normal"/>
    <w:next w:val="Normal"/>
    <w:qFormat/>
    <w:rsid w:val="005A296D"/>
    <w:pPr>
      <w:suppressLineNumbers/>
      <w:spacing w:before="120" w:after="120"/>
    </w:pPr>
    <w:rPr>
      <w:rFonts w:cs="Mangal"/>
      <w:i/>
      <w:iCs/>
    </w:rPr>
  </w:style>
  <w:style w:type="paragraph" w:styleId="CommentText">
    <w:name w:val="annotation text"/>
    <w:basedOn w:val="Normal"/>
    <w:link w:val="CommentTextChar1"/>
    <w:unhideWhenUsed/>
    <w:rsid w:val="005A296D"/>
    <w:pPr>
      <w:spacing w:line="240" w:lineRule="auto"/>
    </w:pPr>
    <w:rPr>
      <w:sz w:val="20"/>
      <w:szCs w:val="20"/>
    </w:rPr>
  </w:style>
  <w:style w:type="paragraph" w:styleId="Footer">
    <w:name w:val="footer"/>
    <w:basedOn w:val="Normal"/>
    <w:link w:val="FooterChar"/>
    <w:unhideWhenUsed/>
    <w:qFormat/>
    <w:rsid w:val="005A296D"/>
    <w:pPr>
      <w:tabs>
        <w:tab w:val="center" w:pos="4703"/>
        <w:tab w:val="right" w:pos="9406"/>
      </w:tabs>
    </w:pPr>
  </w:style>
  <w:style w:type="paragraph" w:styleId="Header">
    <w:name w:val="header"/>
    <w:basedOn w:val="Normal"/>
    <w:link w:val="HeaderChar"/>
    <w:unhideWhenUsed/>
    <w:qFormat/>
    <w:rsid w:val="005A296D"/>
    <w:pPr>
      <w:tabs>
        <w:tab w:val="center" w:pos="4703"/>
        <w:tab w:val="right" w:pos="9406"/>
      </w:tabs>
    </w:pPr>
  </w:style>
  <w:style w:type="paragraph" w:styleId="List">
    <w:name w:val="List"/>
    <w:basedOn w:val="BodyText"/>
    <w:rsid w:val="005A296D"/>
    <w:rPr>
      <w:rFonts w:cs="Mangal"/>
    </w:rPr>
  </w:style>
  <w:style w:type="character" w:styleId="Hyperlink">
    <w:name w:val="Hyperlink"/>
    <w:uiPriority w:val="99"/>
    <w:unhideWhenUsed/>
    <w:rsid w:val="005A296D"/>
    <w:rPr>
      <w:color w:val="0000FF"/>
      <w:u w:val="single"/>
    </w:rPr>
  </w:style>
  <w:style w:type="table" w:styleId="TableGrid">
    <w:name w:val="Table Grid"/>
    <w:basedOn w:val="TableNormal"/>
    <w:rsid w:val="005A296D"/>
    <w:pPr>
      <w:spacing w:after="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qFormat/>
    <w:rsid w:val="005A296D"/>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qFormat/>
    <w:rsid w:val="005A296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qFormat/>
    <w:rsid w:val="005A296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qFormat/>
    <w:rsid w:val="005A296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qFormat/>
    <w:rsid w:val="005A296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qFormat/>
    <w:rsid w:val="005A296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qFormat/>
    <w:rsid w:val="005A296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qFormat/>
    <w:rsid w:val="005A296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qFormat/>
    <w:rsid w:val="005A296D"/>
    <w:rPr>
      <w:rFonts w:ascii="Arial" w:eastAsia="Times New Roman" w:hAnsi="Arial" w:cs="Arial"/>
      <w:color w:val="000000"/>
      <w:kern w:val="1"/>
      <w:sz w:val="24"/>
      <w:szCs w:val="24"/>
      <w:lang w:eastAsia="ar-SA"/>
    </w:rPr>
  </w:style>
  <w:style w:type="character" w:customStyle="1" w:styleId="BodyTextChar">
    <w:name w:val="Body Text Char"/>
    <w:basedOn w:val="DefaultParagraphFont"/>
    <w:link w:val="BodyText"/>
    <w:qFormat/>
    <w:rsid w:val="005A296D"/>
    <w:rPr>
      <w:rFonts w:ascii="Times New Roman" w:eastAsia="Arial Unicode MS" w:hAnsi="Times New Roman" w:cs="Times New Roman"/>
      <w:color w:val="000000"/>
      <w:kern w:val="1"/>
      <w:sz w:val="24"/>
      <w:szCs w:val="24"/>
      <w:lang w:eastAsia="ar-SA"/>
    </w:rPr>
  </w:style>
  <w:style w:type="character" w:customStyle="1" w:styleId="HeaderChar">
    <w:name w:val="Header Char"/>
    <w:basedOn w:val="DefaultParagraphFont"/>
    <w:link w:val="Header"/>
    <w:qFormat/>
    <w:rsid w:val="005A296D"/>
    <w:rPr>
      <w:rFonts w:ascii="Times New Roman" w:eastAsia="Arial Unicode MS" w:hAnsi="Times New Roman" w:cs="Times New Roman"/>
      <w:color w:val="000000"/>
      <w:kern w:val="1"/>
      <w:sz w:val="24"/>
      <w:szCs w:val="24"/>
      <w:lang w:eastAsia="ar-SA"/>
    </w:rPr>
  </w:style>
  <w:style w:type="character" w:customStyle="1" w:styleId="FooterChar">
    <w:name w:val="Footer Char"/>
    <w:basedOn w:val="DefaultParagraphFont"/>
    <w:link w:val="Footer"/>
    <w:qFormat/>
    <w:rsid w:val="005A296D"/>
    <w:rPr>
      <w:rFonts w:ascii="Times New Roman" w:eastAsia="Arial Unicode MS" w:hAnsi="Times New Roman" w:cs="Times New Roman"/>
      <w:color w:val="000000"/>
      <w:kern w:val="1"/>
      <w:sz w:val="24"/>
      <w:szCs w:val="24"/>
      <w:lang w:eastAsia="ar-SA"/>
    </w:rPr>
  </w:style>
  <w:style w:type="character" w:customStyle="1" w:styleId="WW8Num2z0">
    <w:name w:val="WW8Num2z0"/>
    <w:qFormat/>
    <w:rsid w:val="005A296D"/>
    <w:rPr>
      <w:rFonts w:ascii="Symbol" w:hAnsi="Symbol" w:cs="Symbol"/>
    </w:rPr>
  </w:style>
  <w:style w:type="character" w:customStyle="1" w:styleId="WW8Num2z1">
    <w:name w:val="WW8Num2z1"/>
    <w:qFormat/>
    <w:rsid w:val="005A296D"/>
    <w:rPr>
      <w:rFonts w:ascii="Courier New" w:hAnsi="Courier New" w:cs="Courier New"/>
    </w:rPr>
  </w:style>
  <w:style w:type="character" w:customStyle="1" w:styleId="WW8Num2z2">
    <w:name w:val="WW8Num2z2"/>
    <w:qFormat/>
    <w:rsid w:val="005A296D"/>
    <w:rPr>
      <w:rFonts w:ascii="Wingdings" w:hAnsi="Wingdings" w:cs="Wingdings"/>
    </w:rPr>
  </w:style>
  <w:style w:type="character" w:customStyle="1" w:styleId="WW8Num3z1">
    <w:name w:val="WW8Num3z1"/>
    <w:qFormat/>
    <w:rsid w:val="005A296D"/>
    <w:rPr>
      <w:b/>
      <w:sz w:val="24"/>
      <w:szCs w:val="24"/>
    </w:rPr>
  </w:style>
  <w:style w:type="character" w:customStyle="1" w:styleId="WW8Num4z0">
    <w:name w:val="WW8Num4z0"/>
    <w:qFormat/>
    <w:rsid w:val="005A296D"/>
    <w:rPr>
      <w:rFonts w:cs="Arial"/>
      <w:sz w:val="24"/>
    </w:rPr>
  </w:style>
  <w:style w:type="character" w:customStyle="1" w:styleId="WW8Num4z1">
    <w:name w:val="WW8Num4z1"/>
    <w:qFormat/>
    <w:rsid w:val="005A296D"/>
    <w:rPr>
      <w:rFonts w:ascii="Courier New" w:hAnsi="Courier New" w:cs="Courier New"/>
    </w:rPr>
  </w:style>
  <w:style w:type="character" w:customStyle="1" w:styleId="WW8Num4z2">
    <w:name w:val="WW8Num4z2"/>
    <w:qFormat/>
    <w:rsid w:val="005A296D"/>
    <w:rPr>
      <w:rFonts w:ascii="Wingdings" w:hAnsi="Wingdings" w:cs="Wingdings"/>
    </w:rPr>
  </w:style>
  <w:style w:type="character" w:customStyle="1" w:styleId="WW8Num4z3">
    <w:name w:val="WW8Num4z3"/>
    <w:qFormat/>
    <w:rsid w:val="005A296D"/>
    <w:rPr>
      <w:rFonts w:ascii="Symbol" w:hAnsi="Symbol" w:cs="Symbol"/>
    </w:rPr>
  </w:style>
  <w:style w:type="character" w:customStyle="1" w:styleId="WW8Num5z0">
    <w:name w:val="WW8Num5z0"/>
    <w:qFormat/>
    <w:rsid w:val="005A296D"/>
    <w:rPr>
      <w:rFonts w:cs="Arial"/>
      <w:sz w:val="24"/>
    </w:rPr>
  </w:style>
  <w:style w:type="character" w:customStyle="1" w:styleId="WW8Num5z1">
    <w:name w:val="WW8Num5z1"/>
    <w:qFormat/>
    <w:rsid w:val="005A296D"/>
    <w:rPr>
      <w:rFonts w:ascii="Courier New" w:hAnsi="Courier New" w:cs="Courier New"/>
    </w:rPr>
  </w:style>
  <w:style w:type="character" w:customStyle="1" w:styleId="WW8Num5z2">
    <w:name w:val="WW8Num5z2"/>
    <w:qFormat/>
    <w:rsid w:val="005A296D"/>
    <w:rPr>
      <w:rFonts w:ascii="Wingdings" w:hAnsi="Wingdings" w:cs="Wingdings"/>
    </w:rPr>
  </w:style>
  <w:style w:type="character" w:customStyle="1" w:styleId="WW8Num6z0">
    <w:name w:val="WW8Num6z0"/>
    <w:qFormat/>
    <w:rsid w:val="005A296D"/>
    <w:rPr>
      <w:rFonts w:ascii="Symbol" w:hAnsi="Symbol" w:cs="Symbol"/>
    </w:rPr>
  </w:style>
  <w:style w:type="character" w:customStyle="1" w:styleId="WW8Num6z1">
    <w:name w:val="WW8Num6z1"/>
    <w:qFormat/>
    <w:rsid w:val="005A296D"/>
    <w:rPr>
      <w:rFonts w:ascii="Courier New" w:hAnsi="Courier New" w:cs="Courier New"/>
    </w:rPr>
  </w:style>
  <w:style w:type="character" w:customStyle="1" w:styleId="WW8Num6z2">
    <w:name w:val="WW8Num6z2"/>
    <w:qFormat/>
    <w:rsid w:val="005A296D"/>
    <w:rPr>
      <w:rFonts w:ascii="Wingdings" w:hAnsi="Wingdings" w:cs="Wingdings"/>
    </w:rPr>
  </w:style>
  <w:style w:type="character" w:customStyle="1" w:styleId="WW8Num8z1">
    <w:name w:val="WW8Num8z1"/>
    <w:qFormat/>
    <w:rsid w:val="005A296D"/>
    <w:rPr>
      <w:rFonts w:ascii="Courier New" w:hAnsi="Courier New" w:cs="Courier New"/>
    </w:rPr>
  </w:style>
  <w:style w:type="character" w:customStyle="1" w:styleId="WW8Num8z2">
    <w:name w:val="WW8Num8z2"/>
    <w:qFormat/>
    <w:rsid w:val="005A296D"/>
    <w:rPr>
      <w:rFonts w:ascii="Wingdings" w:hAnsi="Wingdings" w:cs="Wingdings"/>
    </w:rPr>
  </w:style>
  <w:style w:type="character" w:customStyle="1" w:styleId="WW8Num8z3">
    <w:name w:val="WW8Num8z3"/>
    <w:qFormat/>
    <w:rsid w:val="005A296D"/>
    <w:rPr>
      <w:rFonts w:ascii="Symbol" w:hAnsi="Symbol" w:cs="Symbol"/>
    </w:rPr>
  </w:style>
  <w:style w:type="character" w:customStyle="1" w:styleId="WW8Num9z0">
    <w:name w:val="WW8Num9z0"/>
    <w:rsid w:val="005A296D"/>
  </w:style>
  <w:style w:type="character" w:customStyle="1" w:styleId="WW8Num9z1">
    <w:name w:val="WW8Num9z1"/>
    <w:rsid w:val="005A296D"/>
    <w:rPr>
      <w:rFonts w:ascii="Courier New" w:hAnsi="Courier New" w:cs="Courier New"/>
    </w:rPr>
  </w:style>
  <w:style w:type="character" w:customStyle="1" w:styleId="WW8Num9z2">
    <w:name w:val="WW8Num9z2"/>
    <w:rsid w:val="005A296D"/>
    <w:rPr>
      <w:rFonts w:ascii="Wingdings" w:hAnsi="Wingdings" w:cs="Wingdings"/>
    </w:rPr>
  </w:style>
  <w:style w:type="character" w:customStyle="1" w:styleId="WW8Num9z3">
    <w:name w:val="WW8Num9z3"/>
    <w:rsid w:val="005A296D"/>
    <w:rPr>
      <w:rFonts w:ascii="Symbol" w:hAnsi="Symbol" w:cs="Symbol"/>
    </w:rPr>
  </w:style>
  <w:style w:type="character" w:customStyle="1" w:styleId="WW8Num10z1">
    <w:name w:val="WW8Num10z1"/>
    <w:rsid w:val="005A296D"/>
    <w:rPr>
      <w:rFonts w:ascii="Courier New" w:hAnsi="Courier New" w:cs="Courier New"/>
    </w:rPr>
  </w:style>
  <w:style w:type="character" w:customStyle="1" w:styleId="WW8Num10z2">
    <w:name w:val="WW8Num10z2"/>
    <w:rsid w:val="005A296D"/>
    <w:rPr>
      <w:rFonts w:ascii="Wingdings" w:hAnsi="Wingdings" w:cs="Wingdings"/>
    </w:rPr>
  </w:style>
  <w:style w:type="character" w:customStyle="1" w:styleId="WW8Num10z3">
    <w:name w:val="WW8Num10z3"/>
    <w:rsid w:val="005A296D"/>
    <w:rPr>
      <w:rFonts w:ascii="Symbol" w:hAnsi="Symbol" w:cs="Symbol"/>
    </w:rPr>
  </w:style>
  <w:style w:type="character" w:customStyle="1" w:styleId="WW8Num5z3">
    <w:name w:val="WW8Num5z3"/>
    <w:rsid w:val="005A296D"/>
    <w:rPr>
      <w:rFonts w:ascii="Symbol" w:hAnsi="Symbol" w:cs="Symbol"/>
    </w:rPr>
  </w:style>
  <w:style w:type="character" w:customStyle="1" w:styleId="WW8Num7z0">
    <w:name w:val="WW8Num7z0"/>
    <w:qFormat/>
    <w:rsid w:val="005A296D"/>
    <w:rPr>
      <w:color w:val="00000A"/>
    </w:rPr>
  </w:style>
  <w:style w:type="character" w:customStyle="1" w:styleId="WW8Num8z0">
    <w:name w:val="WW8Num8z0"/>
    <w:rsid w:val="005A296D"/>
    <w:rPr>
      <w:rFonts w:ascii="Symbol" w:hAnsi="Symbol" w:cs="Symbol"/>
    </w:rPr>
  </w:style>
  <w:style w:type="character" w:customStyle="1" w:styleId="WW8Num11z0">
    <w:name w:val="WW8Num11z0"/>
    <w:rsid w:val="005A296D"/>
    <w:rPr>
      <w:rFonts w:ascii="Wingdings" w:hAnsi="Wingdings" w:cs="Wingdings"/>
      <w:color w:val="00000A"/>
    </w:rPr>
  </w:style>
  <w:style w:type="character" w:customStyle="1" w:styleId="WW8Num11z1">
    <w:name w:val="WW8Num11z1"/>
    <w:rsid w:val="005A296D"/>
    <w:rPr>
      <w:rFonts w:ascii="Courier New" w:hAnsi="Courier New" w:cs="Arial"/>
      <w:sz w:val="24"/>
    </w:rPr>
  </w:style>
  <w:style w:type="character" w:customStyle="1" w:styleId="WW8Num11z2">
    <w:name w:val="WW8Num11z2"/>
    <w:rsid w:val="005A296D"/>
    <w:rPr>
      <w:rFonts w:ascii="Wingdings" w:hAnsi="Wingdings" w:cs="Wingdings"/>
    </w:rPr>
  </w:style>
  <w:style w:type="character" w:customStyle="1" w:styleId="WW8Num11z3">
    <w:name w:val="WW8Num11z3"/>
    <w:rsid w:val="005A296D"/>
    <w:rPr>
      <w:rFonts w:ascii="Symbol" w:hAnsi="Symbol" w:cs="Symbol"/>
    </w:rPr>
  </w:style>
  <w:style w:type="character" w:customStyle="1" w:styleId="WW8Num12z0">
    <w:name w:val="WW8Num12z0"/>
    <w:rsid w:val="005A296D"/>
  </w:style>
  <w:style w:type="character" w:customStyle="1" w:styleId="WW8Num12z1">
    <w:name w:val="WW8Num12z1"/>
    <w:rsid w:val="005A296D"/>
    <w:rPr>
      <w:rFonts w:ascii="Courier New" w:hAnsi="Courier New" w:cs="Arial"/>
      <w:sz w:val="24"/>
    </w:rPr>
  </w:style>
  <w:style w:type="character" w:customStyle="1" w:styleId="WW8Num12z2">
    <w:name w:val="WW8Num12z2"/>
    <w:rsid w:val="005A296D"/>
    <w:rPr>
      <w:rFonts w:ascii="Wingdings" w:hAnsi="Wingdings" w:cs="Wingdings"/>
    </w:rPr>
  </w:style>
  <w:style w:type="character" w:customStyle="1" w:styleId="WW8Num12z3">
    <w:name w:val="WW8Num12z3"/>
    <w:rsid w:val="005A296D"/>
    <w:rPr>
      <w:rFonts w:ascii="Symbol" w:hAnsi="Symbol" w:cs="Symbol"/>
    </w:rPr>
  </w:style>
  <w:style w:type="character" w:customStyle="1" w:styleId="WW8Num14z0">
    <w:name w:val="WW8Num14z0"/>
    <w:rsid w:val="005A296D"/>
    <w:rPr>
      <w:rFonts w:ascii="Wingdings" w:hAnsi="Wingdings" w:cs="Wingdings"/>
    </w:rPr>
  </w:style>
  <w:style w:type="character" w:customStyle="1" w:styleId="WW8Num14z1">
    <w:name w:val="WW8Num14z1"/>
    <w:rsid w:val="005A296D"/>
    <w:rPr>
      <w:rFonts w:ascii="Courier New" w:hAnsi="Courier New" w:cs="Arial"/>
      <w:sz w:val="24"/>
    </w:rPr>
  </w:style>
  <w:style w:type="character" w:customStyle="1" w:styleId="WW8Num14z3">
    <w:name w:val="WW8Num14z3"/>
    <w:rsid w:val="005A296D"/>
    <w:rPr>
      <w:rFonts w:ascii="Symbol" w:hAnsi="Symbol" w:cs="Symbol"/>
    </w:rPr>
  </w:style>
  <w:style w:type="character" w:customStyle="1" w:styleId="WW8Num15z1">
    <w:name w:val="WW8Num15z1"/>
    <w:qFormat/>
    <w:rsid w:val="005A296D"/>
    <w:rPr>
      <w:b/>
      <w:sz w:val="24"/>
      <w:szCs w:val="24"/>
    </w:rPr>
  </w:style>
  <w:style w:type="character" w:customStyle="1" w:styleId="WW8Num16z1">
    <w:name w:val="WW8Num16z1"/>
    <w:rsid w:val="005A296D"/>
    <w:rPr>
      <w:rFonts w:ascii="Courier New" w:hAnsi="Courier New" w:cs="Arial"/>
      <w:sz w:val="24"/>
    </w:rPr>
  </w:style>
  <w:style w:type="character" w:customStyle="1" w:styleId="WW8Num16z2">
    <w:name w:val="WW8Num16z2"/>
    <w:rsid w:val="005A296D"/>
    <w:rPr>
      <w:rFonts w:ascii="Wingdings" w:hAnsi="Wingdings" w:cs="Wingdings"/>
    </w:rPr>
  </w:style>
  <w:style w:type="character" w:customStyle="1" w:styleId="WW8Num16z3">
    <w:name w:val="WW8Num16z3"/>
    <w:qFormat/>
    <w:rsid w:val="005A296D"/>
    <w:rPr>
      <w:rFonts w:ascii="Symbol" w:hAnsi="Symbol" w:cs="Symbol"/>
    </w:rPr>
  </w:style>
  <w:style w:type="character" w:customStyle="1" w:styleId="WW8Num7z1">
    <w:name w:val="WW8Num7z1"/>
    <w:rsid w:val="005A296D"/>
    <w:rPr>
      <w:rFonts w:ascii="Courier New" w:hAnsi="Courier New" w:cs="Courier New"/>
    </w:rPr>
  </w:style>
  <w:style w:type="character" w:customStyle="1" w:styleId="WW8Num7z2">
    <w:name w:val="WW8Num7z2"/>
    <w:rsid w:val="005A296D"/>
    <w:rPr>
      <w:rFonts w:ascii="Wingdings" w:hAnsi="Wingdings" w:cs="Wingdings"/>
    </w:rPr>
  </w:style>
  <w:style w:type="character" w:customStyle="1" w:styleId="WW8Num10z0">
    <w:name w:val="WW8Num10z0"/>
    <w:rsid w:val="005A296D"/>
    <w:rPr>
      <w:rFonts w:ascii="Symbol" w:hAnsi="Symbol" w:cs="Symbol"/>
    </w:rPr>
  </w:style>
  <w:style w:type="character" w:customStyle="1" w:styleId="WW-DefaultParagraphFont">
    <w:name w:val="WW-Default Paragraph Font"/>
    <w:rsid w:val="005A296D"/>
  </w:style>
  <w:style w:type="character" w:customStyle="1" w:styleId="WW-DefaultParagraphFont1">
    <w:name w:val="WW-Default Paragraph Font1"/>
    <w:rsid w:val="005A296D"/>
  </w:style>
  <w:style w:type="character" w:customStyle="1" w:styleId="ListParagraphChar">
    <w:name w:val="List Paragraph Char"/>
    <w:rsid w:val="005A296D"/>
  </w:style>
  <w:style w:type="character" w:customStyle="1" w:styleId="CommentReference1">
    <w:name w:val="Comment Reference1"/>
    <w:rsid w:val="005A296D"/>
    <w:rPr>
      <w:sz w:val="16"/>
      <w:szCs w:val="16"/>
    </w:rPr>
  </w:style>
  <w:style w:type="character" w:customStyle="1" w:styleId="CommentTextChar">
    <w:name w:val="Comment Text Char"/>
    <w:rsid w:val="005A296D"/>
    <w:rPr>
      <w:sz w:val="20"/>
      <w:szCs w:val="20"/>
    </w:rPr>
  </w:style>
  <w:style w:type="character" w:customStyle="1" w:styleId="CommentSubjectChar">
    <w:name w:val="Comment Subject Char"/>
    <w:rsid w:val="005A296D"/>
    <w:rPr>
      <w:b/>
      <w:bCs/>
      <w:sz w:val="20"/>
      <w:szCs w:val="20"/>
    </w:rPr>
  </w:style>
  <w:style w:type="character" w:customStyle="1" w:styleId="BalloonTextChar">
    <w:name w:val="Balloon Text Char"/>
    <w:uiPriority w:val="99"/>
    <w:rsid w:val="005A296D"/>
    <w:rPr>
      <w:rFonts w:ascii="Tahoma" w:hAnsi="Tahoma" w:cs="Tahoma"/>
      <w:sz w:val="16"/>
      <w:szCs w:val="16"/>
    </w:rPr>
  </w:style>
  <w:style w:type="character" w:customStyle="1" w:styleId="BodyText2Char">
    <w:name w:val="Body Text 2 Char"/>
    <w:rsid w:val="005A296D"/>
    <w:rPr>
      <w:sz w:val="24"/>
      <w:szCs w:val="24"/>
    </w:rPr>
  </w:style>
  <w:style w:type="character" w:customStyle="1" w:styleId="BodyText2Char1">
    <w:name w:val="Body Text 2 Char1"/>
    <w:basedOn w:val="WW-DefaultParagraphFont1"/>
    <w:rsid w:val="005A296D"/>
  </w:style>
  <w:style w:type="character" w:customStyle="1" w:styleId="BodyText3Char">
    <w:name w:val="Body Text 3 Char"/>
    <w:rsid w:val="005A296D"/>
    <w:rPr>
      <w:rFonts w:ascii="Times New Roman" w:eastAsia="Times New Roman" w:hAnsi="Times New Roman" w:cs="Times New Roman"/>
      <w:sz w:val="16"/>
      <w:szCs w:val="16"/>
    </w:rPr>
  </w:style>
  <w:style w:type="character" w:customStyle="1" w:styleId="NoSpacingChar">
    <w:name w:val="No Spacing Char"/>
    <w:rsid w:val="005A296D"/>
    <w:rPr>
      <w:rFonts w:cs="font182"/>
      <w:lang w:val="en-US"/>
    </w:rPr>
  </w:style>
  <w:style w:type="character" w:customStyle="1" w:styleId="ListLabel1">
    <w:name w:val="ListLabel 1"/>
    <w:rsid w:val="005A296D"/>
    <w:rPr>
      <w:rFonts w:cs="Courier New"/>
    </w:rPr>
  </w:style>
  <w:style w:type="character" w:customStyle="1" w:styleId="ListLabel2">
    <w:name w:val="ListLabel 2"/>
    <w:rsid w:val="005A296D"/>
    <w:rPr>
      <w:b/>
      <w:sz w:val="24"/>
      <w:szCs w:val="24"/>
    </w:rPr>
  </w:style>
  <w:style w:type="character" w:customStyle="1" w:styleId="ListLabel3">
    <w:name w:val="ListLabel 3"/>
    <w:rsid w:val="005A296D"/>
    <w:rPr>
      <w:rFonts w:cs="Arial"/>
      <w:sz w:val="24"/>
    </w:rPr>
  </w:style>
  <w:style w:type="character" w:customStyle="1" w:styleId="ListLabel4">
    <w:name w:val="ListLabel 4"/>
    <w:rsid w:val="005A296D"/>
    <w:rPr>
      <w:rFonts w:cs="Arial"/>
      <w:sz w:val="24"/>
    </w:rPr>
  </w:style>
  <w:style w:type="character" w:customStyle="1" w:styleId="ListLabel5">
    <w:name w:val="ListLabel 5"/>
    <w:rsid w:val="005A296D"/>
    <w:rPr>
      <w:rFonts w:cs="Calibri"/>
    </w:rPr>
  </w:style>
  <w:style w:type="character" w:customStyle="1" w:styleId="ListLabel6">
    <w:name w:val="ListLabel 6"/>
    <w:rsid w:val="005A296D"/>
    <w:rPr>
      <w:color w:val="00000A"/>
    </w:rPr>
  </w:style>
  <w:style w:type="character" w:customStyle="1" w:styleId="ListLabel7">
    <w:name w:val="ListLabel 7"/>
    <w:rsid w:val="005A296D"/>
    <w:rPr>
      <w:rFonts w:eastAsia="TimesNewRomanPSMT" w:cs="Times New Roman"/>
    </w:rPr>
  </w:style>
  <w:style w:type="character" w:customStyle="1" w:styleId="ListLabel8">
    <w:name w:val="ListLabel 8"/>
    <w:rsid w:val="005A296D"/>
  </w:style>
  <w:style w:type="character" w:customStyle="1" w:styleId="NumberingSymbols">
    <w:name w:val="Numbering Symbols"/>
    <w:rsid w:val="005A296D"/>
  </w:style>
  <w:style w:type="character" w:customStyle="1" w:styleId="FootnoteCharacters">
    <w:name w:val="Footnote Characters"/>
    <w:rsid w:val="005A296D"/>
    <w:rPr>
      <w:vertAlign w:val="superscript"/>
    </w:rPr>
  </w:style>
  <w:style w:type="paragraph" w:customStyle="1" w:styleId="Heading">
    <w:name w:val="Heading"/>
    <w:basedOn w:val="Normal"/>
    <w:next w:val="BodyText"/>
    <w:rsid w:val="005A296D"/>
    <w:pPr>
      <w:keepNext/>
      <w:spacing w:before="240" w:after="120"/>
    </w:pPr>
    <w:rPr>
      <w:rFonts w:ascii="Arial" w:hAnsi="Arial" w:cs="Mangal"/>
      <w:sz w:val="28"/>
      <w:szCs w:val="28"/>
    </w:rPr>
  </w:style>
  <w:style w:type="paragraph" w:customStyle="1" w:styleId="Index">
    <w:name w:val="Index"/>
    <w:basedOn w:val="Normal"/>
    <w:rsid w:val="005A296D"/>
    <w:pPr>
      <w:suppressLineNumbers/>
    </w:pPr>
    <w:rPr>
      <w:rFonts w:cs="Mangal"/>
    </w:rPr>
  </w:style>
  <w:style w:type="paragraph" w:styleId="ListParagraph">
    <w:name w:val="List Paragraph"/>
    <w:basedOn w:val="Normal"/>
    <w:uiPriority w:val="34"/>
    <w:qFormat/>
    <w:rsid w:val="005A296D"/>
    <w:pPr>
      <w:ind w:left="720"/>
    </w:pPr>
  </w:style>
  <w:style w:type="paragraph" w:customStyle="1" w:styleId="CommentText1">
    <w:name w:val="Comment Text1"/>
    <w:basedOn w:val="Normal"/>
    <w:rsid w:val="005A296D"/>
    <w:rPr>
      <w:sz w:val="20"/>
      <w:szCs w:val="20"/>
    </w:rPr>
  </w:style>
  <w:style w:type="paragraph" w:customStyle="1" w:styleId="CommentSubject1">
    <w:name w:val="Comment Subject1"/>
    <w:basedOn w:val="CommentText1"/>
    <w:rsid w:val="005A296D"/>
    <w:rPr>
      <w:b/>
      <w:bCs/>
    </w:rPr>
  </w:style>
  <w:style w:type="character" w:customStyle="1" w:styleId="BalloonTextChar1">
    <w:name w:val="Balloon Text Char1"/>
    <w:basedOn w:val="DefaultParagraphFont"/>
    <w:link w:val="BalloonText"/>
    <w:rsid w:val="005A296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A296D"/>
    <w:pPr>
      <w:suppressLineNumbers/>
    </w:pPr>
    <w:rPr>
      <w:sz w:val="32"/>
      <w:szCs w:val="32"/>
    </w:rPr>
  </w:style>
  <w:style w:type="character" w:customStyle="1" w:styleId="BodyText2Char2">
    <w:name w:val="Body Text 2 Char2"/>
    <w:basedOn w:val="DefaultParagraphFont"/>
    <w:link w:val="BodyText2"/>
    <w:rsid w:val="005A296D"/>
    <w:rPr>
      <w:rFonts w:ascii="Times New Roman" w:eastAsia="Arial Unicode MS" w:hAnsi="Times New Roman" w:cs="Times New Roman"/>
      <w:color w:val="000000"/>
      <w:kern w:val="1"/>
      <w:sz w:val="24"/>
      <w:szCs w:val="24"/>
      <w:lang w:eastAsia="ar-SA"/>
    </w:rPr>
  </w:style>
  <w:style w:type="character" w:customStyle="1" w:styleId="BodyText3Char1">
    <w:name w:val="Body Text 3 Char1"/>
    <w:basedOn w:val="DefaultParagraphFont"/>
    <w:link w:val="BodyText3"/>
    <w:rsid w:val="005A296D"/>
    <w:rPr>
      <w:rFonts w:ascii="Times New Roman" w:eastAsia="Times New Roman" w:hAnsi="Times New Roman" w:cs="Times New Roman"/>
      <w:color w:val="000000"/>
      <w:kern w:val="1"/>
      <w:sz w:val="16"/>
      <w:szCs w:val="16"/>
      <w:lang w:eastAsia="ar-SA"/>
    </w:rPr>
  </w:style>
  <w:style w:type="paragraph" w:styleId="NoSpacing">
    <w:name w:val="No Spacing"/>
    <w:qFormat/>
    <w:rsid w:val="005A296D"/>
    <w:pPr>
      <w:suppressAutoHyphens/>
      <w:spacing w:after="0" w:line="100" w:lineRule="atLeast"/>
    </w:pPr>
    <w:rPr>
      <w:rFonts w:eastAsia="Arial Unicode MS" w:cs="Calibri"/>
      <w:kern w:val="1"/>
      <w:sz w:val="22"/>
      <w:szCs w:val="22"/>
      <w:lang w:eastAsia="ar-SA"/>
    </w:rPr>
  </w:style>
  <w:style w:type="paragraph" w:customStyle="1" w:styleId="TableContents">
    <w:name w:val="Table Contents"/>
    <w:basedOn w:val="Normal"/>
    <w:rsid w:val="005A296D"/>
    <w:pPr>
      <w:suppressLineNumbers/>
    </w:pPr>
  </w:style>
  <w:style w:type="paragraph" w:customStyle="1" w:styleId="TableHeading">
    <w:name w:val="Table Heading"/>
    <w:basedOn w:val="TableContents"/>
    <w:rsid w:val="005A296D"/>
    <w:pPr>
      <w:jc w:val="center"/>
    </w:pPr>
    <w:rPr>
      <w:b/>
      <w:bCs/>
    </w:rPr>
  </w:style>
  <w:style w:type="paragraph" w:customStyle="1" w:styleId="Default">
    <w:name w:val="Default"/>
    <w:qFormat/>
    <w:rsid w:val="005A296D"/>
    <w:pPr>
      <w:autoSpaceDE w:val="0"/>
      <w:autoSpaceDN w:val="0"/>
      <w:adjustRightInd w:val="0"/>
      <w:spacing w:after="0"/>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5A296D"/>
    <w:pPr>
      <w:keepLines w:val="0"/>
      <w:numPr>
        <w:numId w:val="1"/>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5A296D"/>
    <w:rPr>
      <w:rFonts w:ascii="Arial" w:eastAsia="Calibri" w:hAnsi="Arial" w:cs="Times New Roman"/>
      <w:b/>
      <w:bCs/>
      <w:kern w:val="32"/>
      <w:sz w:val="24"/>
      <w:szCs w:val="32"/>
      <w:lang w:val="sr-Cyrl-CS" w:eastAsia="ar-SA"/>
    </w:rPr>
  </w:style>
  <w:style w:type="paragraph" w:customStyle="1" w:styleId="Bodytext0">
    <w:name w:val="Body text"/>
    <w:basedOn w:val="Normal"/>
    <w:rsid w:val="005A296D"/>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5A296D"/>
    <w:rPr>
      <w:rFonts w:ascii="Arial" w:eastAsia="Arial" w:hAnsi="Arial"/>
      <w:b/>
      <w:bCs/>
      <w:spacing w:val="3"/>
      <w:sz w:val="18"/>
      <w:szCs w:val="18"/>
      <w:shd w:val="clear" w:color="auto" w:fill="FFFFFF"/>
    </w:rPr>
  </w:style>
  <w:style w:type="paragraph" w:customStyle="1" w:styleId="Heading31">
    <w:name w:val="Heading #3"/>
    <w:basedOn w:val="Normal"/>
    <w:link w:val="Heading30"/>
    <w:rsid w:val="005A296D"/>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5A296D"/>
  </w:style>
  <w:style w:type="character" w:customStyle="1" w:styleId="CommentTextChar1">
    <w:name w:val="Comment Text Char1"/>
    <w:basedOn w:val="DefaultParagraphFont"/>
    <w:link w:val="CommentText"/>
    <w:rsid w:val="005A296D"/>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5A296D"/>
    <w:pPr>
      <w:widowControl w:val="0"/>
      <w:autoSpaceDN w:val="0"/>
      <w:spacing w:after="120" w:line="240" w:lineRule="auto"/>
      <w:textAlignment w:val="baseline"/>
    </w:pPr>
    <w:rPr>
      <w:rFonts w:ascii="Univers, Arial" w:hAnsi="Univers, Arial" w:cs="Univers, Arial"/>
      <w:color w:val="auto"/>
      <w:kern w:val="3"/>
      <w:lang w:val="it-IT" w:eastAsia="zh-CN"/>
    </w:rPr>
  </w:style>
  <w:style w:type="paragraph" w:customStyle="1" w:styleId="auto-style1">
    <w:name w:val="auto-style1"/>
    <w:basedOn w:val="Normal"/>
    <w:rsid w:val="005A296D"/>
    <w:pPr>
      <w:suppressAutoHyphens w:val="0"/>
      <w:spacing w:before="100" w:beforeAutospacing="1" w:after="100" w:afterAutospacing="1" w:line="240" w:lineRule="auto"/>
    </w:pPr>
    <w:rPr>
      <w:rFonts w:eastAsia="Times New Roman"/>
      <w:color w:val="auto"/>
      <w:kern w:val="0"/>
      <w:lang w:eastAsia="en-US"/>
    </w:rPr>
  </w:style>
  <w:style w:type="paragraph" w:customStyle="1" w:styleId="Style39">
    <w:name w:val="Style39"/>
    <w:basedOn w:val="Normal"/>
    <w:uiPriority w:val="99"/>
    <w:rsid w:val="007B4E84"/>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7B4E84"/>
    <w:rPr>
      <w:rFonts w:ascii="Times New Roman" w:hAnsi="Times New Roman" w:cs="Times New Roman"/>
      <w:i/>
      <w:iCs/>
      <w:sz w:val="22"/>
      <w:szCs w:val="22"/>
    </w:rPr>
  </w:style>
  <w:style w:type="character" w:customStyle="1" w:styleId="FontStyle55">
    <w:name w:val="Font Style55"/>
    <w:basedOn w:val="DefaultParagraphFont"/>
    <w:uiPriority w:val="99"/>
    <w:rsid w:val="007B4E84"/>
    <w:rPr>
      <w:rFonts w:ascii="Times New Roman" w:hAnsi="Times New Roman" w:cs="Times New Roman"/>
      <w:b/>
      <w:bCs/>
      <w:i/>
      <w:iCs/>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lja.jasovic@sobatocina.org.r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batocina.org.rs" TargetMode="External"/><Relationship Id="rId5" Type="http://schemas.openxmlformats.org/officeDocument/2006/relationships/settings" Target="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430C4DFC-B1F8-4F0B-9FE6-78F2B0F9C89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36</Pages>
  <Words>10520</Words>
  <Characters>59967</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fond_3</cp:lastModifiedBy>
  <cp:revision>7</cp:revision>
  <cp:lastPrinted>2019-07-24T13:19:00Z</cp:lastPrinted>
  <dcterms:created xsi:type="dcterms:W3CDTF">2019-07-24T11:03:00Z</dcterms:created>
  <dcterms:modified xsi:type="dcterms:W3CDTF">2019-07-24T13:21:00Z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1033-10.2.0.7549</vt:lpwstr>
  </property>
</Properties>
</file>